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12" w:rsidRDefault="007D7012" w:rsidP="007D701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D70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880886" cy="8502277"/>
            <wp:effectExtent l="0" t="0" r="0" b="0"/>
            <wp:docPr id="1" name="Resim 1" descr="C:\Users\SerkanAKBULUT\Desktop\atasözü deyimler dosya\Harflerin Dünyasınday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AKBULUT\Desktop\atasözü deyimler dosya\Harflerin Dünyasındayı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62" cy="851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F9" w:rsidRDefault="006E39F9" w:rsidP="007D277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A7557" w:rsidRPr="00EA71D0" w:rsidRDefault="00FA7557" w:rsidP="007D277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T.C</w:t>
      </w:r>
      <w:r w:rsidR="00836B7A"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FA7557" w:rsidRPr="00EA71D0" w:rsidRDefault="00FA7557" w:rsidP="007D2776">
      <w:pPr>
        <w:shd w:val="clear" w:color="auto" w:fill="FFFFFF"/>
        <w:spacing w:after="120" w:line="360" w:lineRule="auto"/>
        <w:ind w:right="-11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SİVAS VALİLİĞİ</w:t>
      </w:r>
    </w:p>
    <w:p w:rsidR="00FA7557" w:rsidRPr="00EA71D0" w:rsidRDefault="00FA7557" w:rsidP="007D2776">
      <w:pPr>
        <w:shd w:val="clear" w:color="auto" w:fill="FFFFFF"/>
        <w:spacing w:after="120" w:line="360" w:lineRule="auto"/>
        <w:ind w:right="-11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SİVAS İL MİLLİ EĞİTİM MÜDÜRLÜĞÜ</w:t>
      </w:r>
    </w:p>
    <w:p w:rsidR="000F4F36" w:rsidRPr="00EA71D0" w:rsidRDefault="00DA53C3" w:rsidP="007D2776">
      <w:pPr>
        <w:shd w:val="clear" w:color="auto" w:fill="FFFFFF"/>
        <w:spacing w:after="120" w:line="360" w:lineRule="auto"/>
        <w:ind w:right="-11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</w:t>
      </w:r>
      <w:r w:rsidR="00A241E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HARFLERİN DÜNYANSINDAYIM</w:t>
      </w:r>
      <w:r w:rsidR="00FA7557"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="00FA7557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FA7557"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PROJESİ</w:t>
      </w:r>
      <w:r w:rsidR="00FA7557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7557"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 ESASLARI</w:t>
      </w:r>
    </w:p>
    <w:p w:rsidR="007659FB" w:rsidRPr="00EA71D0" w:rsidRDefault="000F4F36" w:rsidP="007D277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A71D0" w:rsidRDefault="009768FB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PROJENİN ADI: </w:t>
      </w:r>
      <w:r w:rsidR="00A241E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HARFLERİN DÜNYANSINDAYIM-ATASÖZÜ VE DEYİM AVCILARI</w:t>
      </w:r>
    </w:p>
    <w:p w:rsidR="006E39F9" w:rsidRPr="006E39F9" w:rsidRDefault="006E39F9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E1AB4" w:rsidRPr="00EA71D0" w:rsidRDefault="003E1AB4" w:rsidP="007D277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PROJENİN KAPSAMI VE HEDEF KİTLESİ</w:t>
      </w:r>
    </w:p>
    <w:p w:rsidR="00EA71D0" w:rsidRDefault="00DA53C3" w:rsidP="007D277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Bu proje,  </w:t>
      </w:r>
      <w:r w:rsidR="00443BE1">
        <w:rPr>
          <w:rFonts w:ascii="Times New Roman" w:eastAsia="Times New Roman" w:hAnsi="Times New Roman" w:cs="Times New Roman"/>
          <w:sz w:val="24"/>
          <w:szCs w:val="24"/>
          <w:lang w:eastAsia="tr-TR"/>
        </w:rPr>
        <w:t>ilimiz merkezinde bulunan</w:t>
      </w:r>
      <w:r w:rsidR="00321BD0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 </w:t>
      </w:r>
      <w:r w:rsidR="00590442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(5-6-7-8.sınıf)</w:t>
      </w:r>
      <w:r w:rsidR="00321BD0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3E1AB4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öğrencilerini kapsar.</w:t>
      </w:r>
    </w:p>
    <w:p w:rsidR="006E39F9" w:rsidRPr="00EA71D0" w:rsidRDefault="006E39F9" w:rsidP="007D277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6F33" w:rsidRPr="00EA71D0" w:rsidRDefault="003E1AB4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UYGULAMA SÜRESİ</w:t>
      </w:r>
    </w:p>
    <w:p w:rsidR="00EA71D0" w:rsidRDefault="007D2776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2017-2018</w:t>
      </w:r>
      <w:r w:rsidR="002A6F33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A53C3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Eğitim-Öğretim Yılı</w:t>
      </w:r>
      <w:r w:rsidR="002A6F33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9166EF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üzere </w:t>
      </w:r>
      <w:r w:rsidR="00DA53C3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</w:t>
      </w:r>
      <w:r w:rsidR="009166EF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yıl</w:t>
      </w:r>
      <w:r w:rsidR="00814D19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dır</w:t>
      </w:r>
      <w:r w:rsidR="009166EF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814D19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A53C3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="00814D19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yıl sonra </w:t>
      </w:r>
      <w:r w:rsidR="00DA53C3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</w:t>
      </w:r>
      <w:r w:rsidR="00590442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cilerimizin projeye gösterdiği ilgiye göre süre uzatılabilir.</w:t>
      </w:r>
    </w:p>
    <w:p w:rsidR="006E39F9" w:rsidRPr="00EA71D0" w:rsidRDefault="006E39F9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0318B" w:rsidRPr="00EA71D0" w:rsidRDefault="00B0318B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PROJENİN AMACI</w:t>
      </w:r>
    </w:p>
    <w:p w:rsidR="004E7BEB" w:rsidRDefault="004E7BEB" w:rsidP="006E39F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Ortaokul </w:t>
      </w:r>
      <w:r w:rsidR="009D3206"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çağındaki öğrencilerimizin kelime</w:t>
      </w:r>
      <w:r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 hazinesini artırmak,</w:t>
      </w:r>
      <w:r w:rsidR="009D3206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 </w:t>
      </w:r>
      <w:r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deyim ve atasözlerimizi tanıyarak sevmeleri</w:t>
      </w:r>
      <w:r w:rsidR="001169F2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ni</w:t>
      </w:r>
      <w:r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 sağlamak ve ayn</w:t>
      </w:r>
      <w:r w:rsidR="0004759B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ı zamanda deyim ve atasözlerimizin</w:t>
      </w:r>
      <w:r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 manevi kültürümüzü gelecek nesillere aktarmadaki önemine dikkat çekebilmek.</w:t>
      </w:r>
    </w:p>
    <w:p w:rsidR="006E39F9" w:rsidRDefault="006E39F9" w:rsidP="006E39F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</w:pPr>
    </w:p>
    <w:p w:rsidR="006E39F9" w:rsidRPr="006E39F9" w:rsidRDefault="006E39F9" w:rsidP="006E39F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</w:pPr>
    </w:p>
    <w:p w:rsidR="009768FB" w:rsidRPr="00EA71D0" w:rsidRDefault="009768FB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PROJENİN GEREKÇESİ</w:t>
      </w:r>
    </w:p>
    <w:p w:rsidR="004E7BEB" w:rsidRDefault="004E7BEB" w:rsidP="007D2776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Deyim ve atasözlerinden yararlanarak </w:t>
      </w:r>
      <w:r w:rsidR="00FF31A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öğrencilerimizin duygu ve düşüncelerini 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yaşadığı bir durum karşısında etkili biçimde ifade etmelerin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 sağlamak, atasözü ve deyimlerimizin taşıdığı manevi kültür birikimlerimize dikkat </w:t>
      </w:r>
      <w:r w:rsidR="007D277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çekmek, atasözü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ve </w:t>
      </w:r>
      <w:r w:rsidR="007D277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deyimlere </w:t>
      </w:r>
      <w:r w:rsidR="007D2776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ilgiyi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artırmak bu projenin gerekçesidir.</w:t>
      </w:r>
    </w:p>
    <w:p w:rsidR="006E39F9" w:rsidRPr="00EA71D0" w:rsidRDefault="006E39F9" w:rsidP="007D2776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4E7BEB" w:rsidRPr="00EA71D0" w:rsidRDefault="004E7BEB" w:rsidP="007D27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</w:pPr>
    </w:p>
    <w:p w:rsidR="000F4F36" w:rsidRPr="00EA71D0" w:rsidRDefault="009768FB" w:rsidP="007D277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PROJENİN ÖZETİ</w:t>
      </w:r>
    </w:p>
    <w:p w:rsidR="004E7BEB" w:rsidRPr="00EA71D0" w:rsidRDefault="004E7BEB" w:rsidP="007D2776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A71D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Deyim ve atasözlerimiz </w:t>
      </w:r>
      <w:r w:rsidRPr="00EA71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geçmişten günümüze gelen, uzun deneyimlerden yararlanarak ortaya çıkmış kısa ve özlü öğütler veren, toplum tarafından </w:t>
      </w:r>
      <w:r w:rsidR="009D3206" w:rsidRPr="00EA71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benimsenerek, ortak</w:t>
      </w:r>
      <w:r w:rsidRPr="00EA71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olarak kullanılan kalıplaşmış sözlerdir. Atasözleri bir toplumun duygu, düşünce, inanç ve kültür yapısını yansıtır. Bu sözler topluma mâl olmuş, toplum tarafından benimsenmiş ve yüzyılların düşünce </w:t>
      </w:r>
      <w:r w:rsidRPr="00EA71D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ve mantık sisteminden geçerek günümüze ulaşmış kısa ve özlü sözlerdir.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Bütün bu özelliklerinin yanında deyim ve atasözleri bir kelime deryasıdır.</w:t>
      </w:r>
    </w:p>
    <w:p w:rsidR="004E7BEB" w:rsidRPr="00EA71D0" w:rsidRDefault="004E7BEB" w:rsidP="007D2776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Zengin bir kültürün mirasçısı olarak bizlerin de deyim ve atasözlerinin barındırdığı geniş kültür mirasını gelecek kuşaklara aktarmak görevimizdir.</w:t>
      </w:r>
    </w:p>
    <w:p w:rsidR="00685F9C" w:rsidRPr="00EA71D0" w:rsidRDefault="004E7BEB" w:rsidP="007D2776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Bu kapsamda il merkezinde her ortaokul seviyesinden öğrenciler kendi okullarındaki öğretmenler tarafından seçildikten sonra yarışmaya </w:t>
      </w:r>
      <w:r w:rsidR="008D5064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katılabilecektir. Yarışmada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gruplar </w:t>
      </w:r>
      <w:r w:rsidR="008D5064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oluşturulacak, her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grubun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birincileri arasında ise </w:t>
      </w:r>
      <w:r w:rsidR="007D2776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yıl</w:t>
      </w:r>
      <w:r w:rsidR="007D277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sonunda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final </w:t>
      </w:r>
      <w:r w:rsidR="008D5064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yapılacaktır. Yarışmada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öğrencilerimize önce atasözümüzün anlamı </w:t>
      </w:r>
      <w:r w:rsidR="008D5064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verilecek, 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bu anlamdan sonra tahminleri </w:t>
      </w:r>
      <w:r w:rsidR="007D277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alınacaktır. Cevap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alınamadığı takdirde ilk </w:t>
      </w:r>
      <w:r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sessiz harfler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açılacak ve yine tahmin </w:t>
      </w:r>
      <w:r w:rsidR="007D277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istenecektir. Açılan</w:t>
      </w:r>
      <w:r w:rsidR="00685F9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ilk sessiz harflere rağmen </w:t>
      </w:r>
      <w:r w:rsidR="000E5EC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cevap alınamadığı takdirde yeni sessiz harfler açılarak yarışmaya devam edilecektir.</w:t>
      </w:r>
      <w:r w:rsidR="008D5064" w:rsidRPr="00EA71D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85F9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Anlamı verilen atasözü ya da deyimimizi harf almadan bilen okullarımız 15 puan, ilk harfler açıldıktan sonra bilen okullarımız 10 puan, daha sonra açılan harfleri takiben cevap veren okullarımız ise 5 puan alacaktır.</w:t>
      </w:r>
    </w:p>
    <w:p w:rsidR="00B53418" w:rsidRPr="00EA71D0" w:rsidRDefault="00B53418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0318B" w:rsidRPr="00EA71D0" w:rsidRDefault="00B0318B" w:rsidP="007D2776">
      <w:pPr>
        <w:tabs>
          <w:tab w:val="left" w:pos="5760"/>
        </w:tabs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PROJENİN HEDEFLERİ</w:t>
      </w:r>
      <w:r w:rsidR="007D27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</w:p>
    <w:p w:rsidR="004E7BEB" w:rsidRPr="00EA71D0" w:rsidRDefault="004E7BEB" w:rsidP="007D2776">
      <w:pPr>
        <w:shd w:val="clear" w:color="auto" w:fill="FFFFFF"/>
        <w:spacing w:after="150" w:line="330" w:lineRule="atLeast"/>
        <w:ind w:righ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1.Öğrencilerimize deyim ve atasözlerini sevdirmek</w:t>
      </w:r>
    </w:p>
    <w:p w:rsidR="004E7BEB" w:rsidRPr="00EA71D0" w:rsidRDefault="004E7BEB" w:rsidP="007D2776">
      <w:pPr>
        <w:shd w:val="clear" w:color="auto" w:fill="FFFFFF"/>
        <w:spacing w:after="150" w:line="330" w:lineRule="atLeast"/>
        <w:ind w:righ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2.Deyim ve atasözlerinin barındı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rdığı zengin kelime dünyasından </w:t>
      </w: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öğrencilerimizin faydalanmasını sağlamak</w:t>
      </w:r>
    </w:p>
    <w:p w:rsidR="004E7BEB" w:rsidRPr="00EA71D0" w:rsidRDefault="004E7BEB" w:rsidP="007D2776">
      <w:pPr>
        <w:shd w:val="clear" w:color="auto" w:fill="FFFFFF"/>
        <w:spacing w:after="150" w:line="330" w:lineRule="atLeast"/>
        <w:ind w:righ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3.Karar </w:t>
      </w:r>
      <w:r w:rsidR="008D5064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verme, gerektiğinde</w:t>
      </w: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risk alabilme ve bir topluluk karşısında kendini ifade becerilerinin gelişmesine katkıda bulunmak</w:t>
      </w:r>
    </w:p>
    <w:p w:rsidR="004E7BEB" w:rsidRPr="00EA71D0" w:rsidRDefault="004E7BEB" w:rsidP="007D2776">
      <w:pPr>
        <w:shd w:val="clear" w:color="auto" w:fill="FFFFFF"/>
        <w:spacing w:after="150" w:line="330" w:lineRule="atLeast"/>
        <w:ind w:righ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4.Atasözü ve deyimlerimizin günlük hayatta hangi anlam özelliklerini kapsayacak şekilde kullandığının farkına </w:t>
      </w:r>
      <w:r w:rsidR="008D5064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varmak, daha</w:t>
      </w: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sonra bunları </w:t>
      </w:r>
      <w:r w:rsidR="008D5064"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kendisinin kullanabilmesini</w:t>
      </w: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sağlamak</w:t>
      </w:r>
    </w:p>
    <w:p w:rsidR="004E7BEB" w:rsidRPr="00EA71D0" w:rsidRDefault="004E7BEB" w:rsidP="007D2776">
      <w:pPr>
        <w:shd w:val="clear" w:color="auto" w:fill="FFFFFF"/>
        <w:spacing w:after="150" w:line="330" w:lineRule="atLeast"/>
        <w:ind w:righ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5.Öğrencilerimizin kelime </w:t>
      </w:r>
      <w:r w:rsidR="00047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hazinesini kontrol etmek</w:t>
      </w:r>
    </w:p>
    <w:p w:rsidR="009A4852" w:rsidRDefault="004E7BEB" w:rsidP="006E39F9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6.Sahip olduğu kelime dağarcığını artırmak</w:t>
      </w:r>
    </w:p>
    <w:p w:rsidR="006E39F9" w:rsidRPr="006E39F9" w:rsidRDefault="006E39F9" w:rsidP="006E39F9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68FB" w:rsidRPr="00EA71D0" w:rsidRDefault="00B0318B" w:rsidP="007D277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PROJENİN UYGULAMA ADIMLARI</w:t>
      </w:r>
    </w:p>
    <w:p w:rsidR="009A4852" w:rsidRPr="00EA71D0" w:rsidRDefault="009A4852" w:rsidP="007D277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Proje</w:t>
      </w:r>
      <w:r w:rsidR="00590442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 </w:t>
      </w:r>
      <w:r w:rsidR="007D2776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dâhil</w:t>
      </w:r>
      <w:r w:rsidR="00590442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 Türkçe Öğretmenlerimizle bir toplantı yaparak projenin yönergesi hakkında sunum yapmak ve öğretmenlerimizin projeye sunacakları katkıları almak.</w:t>
      </w:r>
    </w:p>
    <w:p w:rsidR="009A4852" w:rsidRPr="00EA71D0" w:rsidRDefault="00590442" w:rsidP="007D277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Yarışmanın takvimini ve yapılacağı yerleri belirlemek</w:t>
      </w:r>
    </w:p>
    <w:p w:rsidR="009A4852" w:rsidRPr="00EA71D0" w:rsidRDefault="00FD7D97" w:rsidP="007D277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Okullarımıza gerekli resmi yazıları göndermek ve</w:t>
      </w:r>
      <w:r w:rsidR="007D27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duyuruları yapmak</w:t>
      </w:r>
    </w:p>
    <w:p w:rsidR="009A4852" w:rsidRPr="00EA71D0" w:rsidRDefault="00A241ED" w:rsidP="007D2776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yarışmalarla </w:t>
      </w:r>
      <w:r w:rsidR="007D27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grup </w:t>
      </w:r>
      <w:r w:rsidR="007D2776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birincilerini</w:t>
      </w:r>
      <w:r w:rsidR="007D27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belirlemek</w:t>
      </w:r>
    </w:p>
    <w:p w:rsidR="006E39F9" w:rsidRDefault="007D2776" w:rsidP="006E39F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Grup </w:t>
      </w: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birincileriyle</w:t>
      </w:r>
      <w:r w:rsidR="00FD7D97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sene sonunda geniş katılımlı bir il finali gerçekleştirmek.</w:t>
      </w:r>
    </w:p>
    <w:p w:rsidR="006E39F9" w:rsidRPr="006E39F9" w:rsidRDefault="006E39F9" w:rsidP="006E39F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7557" w:rsidRPr="00EA71D0" w:rsidRDefault="00FA7557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ÖĞRETMENLERİN GÖR</w:t>
      </w:r>
      <w:r w:rsidR="00CC7DDC"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VLENDİRİLMESİ</w:t>
      </w:r>
    </w:p>
    <w:p w:rsidR="009A4852" w:rsidRPr="006E39F9" w:rsidRDefault="00FD7D97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hakkında yapılacak olan bilgilendirme toplantısında gönüllü öğretmenlerimizden katkı sunmak isteyenler belirlenecek ve etkin katılımları sağlanacaktır.</w:t>
      </w:r>
    </w:p>
    <w:p w:rsidR="00FA7557" w:rsidRPr="00EA71D0" w:rsidRDefault="00FA7557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PROJE ÇIKTILARI</w:t>
      </w:r>
    </w:p>
    <w:p w:rsidR="00FA7557" w:rsidRPr="00EA71D0" w:rsidRDefault="00FA7557" w:rsidP="007D2776">
      <w:pPr>
        <w:spacing w:after="12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proje ile </w:t>
      </w:r>
    </w:p>
    <w:p w:rsidR="00FA7557" w:rsidRPr="00EA71D0" w:rsidRDefault="00FD7D97" w:rsidP="007D2776">
      <w:pPr>
        <w:numPr>
          <w:ilvl w:val="0"/>
          <w:numId w:val="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deyim ve atasözlerinin ifade ettiği zengin anlatım özelliklerine dikkati çekilecek.</w:t>
      </w:r>
    </w:p>
    <w:p w:rsidR="000779F7" w:rsidRPr="00EA71D0" w:rsidRDefault="00DE6276" w:rsidP="007D2776">
      <w:pPr>
        <w:numPr>
          <w:ilvl w:val="0"/>
          <w:numId w:val="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Deyim ve atasözlerini tanımaları ve sevmeleri sağlanacak.</w:t>
      </w:r>
    </w:p>
    <w:p w:rsidR="00FA7557" w:rsidRPr="00EA71D0" w:rsidRDefault="00DE6276" w:rsidP="007D2776">
      <w:pPr>
        <w:numPr>
          <w:ilvl w:val="0"/>
          <w:numId w:val="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 hazinelerinin gelişmesi sağlanacak.</w:t>
      </w:r>
    </w:p>
    <w:p w:rsidR="00DE6276" w:rsidRPr="00EA71D0" w:rsidRDefault="00DE6276" w:rsidP="007D2776">
      <w:pPr>
        <w:numPr>
          <w:ilvl w:val="0"/>
          <w:numId w:val="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Deyim ve atasözleri doğru kullanımlarıyla öğrencilere öğretilecek.</w:t>
      </w:r>
    </w:p>
    <w:p w:rsidR="00DE6276" w:rsidRDefault="00DE6276" w:rsidP="006E39F9">
      <w:pPr>
        <w:numPr>
          <w:ilvl w:val="0"/>
          <w:numId w:val="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Kendisini ifade </w:t>
      </w:r>
      <w:r w:rsidR="008D5064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etmesine, sorumluluk</w:t>
      </w: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064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almasına, aldığı</w:t>
      </w: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kararların olumlu ya da olumsuz sonuçlarına bakarak yeni hedeflerini yenileyebilmesine katkı sunulması sağlanacak.</w:t>
      </w:r>
    </w:p>
    <w:p w:rsidR="006E39F9" w:rsidRPr="006E39F9" w:rsidRDefault="006E39F9" w:rsidP="006E39F9">
      <w:pPr>
        <w:spacing w:after="12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7557" w:rsidRPr="00EA71D0" w:rsidRDefault="00FA7557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SÜRDÜRÜLEBİLİRLİK</w:t>
      </w:r>
    </w:p>
    <w:p w:rsidR="00B53418" w:rsidRDefault="00FA7557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Proje</w:t>
      </w:r>
      <w:r w:rsidR="002A6F33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yıl tekrarlanarak</w:t>
      </w:r>
      <w:r w:rsidR="004F2492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E6276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ilimiz ortaokul öğrencilerinin deyim ve atasözlerini sevmesi ve kelime hazinelerinin artırılması </w:t>
      </w: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hedeflenmektedir.</w:t>
      </w:r>
    </w:p>
    <w:p w:rsidR="006E39F9" w:rsidRPr="00EA71D0" w:rsidRDefault="006E39F9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7557" w:rsidRPr="00EA71D0" w:rsidRDefault="00FA7557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SORUMLULUK</w:t>
      </w:r>
    </w:p>
    <w:p w:rsidR="00DE6276" w:rsidRPr="00EA71D0" w:rsidRDefault="00DE6276" w:rsidP="007D2776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kapsamında görev alan </w:t>
      </w:r>
      <w:r w:rsidR="00B63CA7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öğretmenler, projenin</w:t>
      </w:r>
      <w:r w:rsidR="00FA7557" w:rsidRPr="00EA7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kendilerince yürütülmesi gereken görevlerini zamanında ve etkin olarak yerine getirmek ile yükümlüdür.</w:t>
      </w:r>
    </w:p>
    <w:p w:rsidR="009166EF" w:rsidRPr="00EA71D0" w:rsidRDefault="009166EF" w:rsidP="007D2776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1AB4" w:rsidRPr="00EA71D0" w:rsidRDefault="003E1AB4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71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YÜRÜTME ve DEĞERLENDİRME KURULU</w:t>
      </w:r>
    </w:p>
    <w:p w:rsidR="002A6F33" w:rsidRPr="00EA71D0" w:rsidRDefault="002A6F33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3859"/>
        <w:gridCol w:w="5299"/>
      </w:tblGrid>
      <w:tr w:rsidR="003E1AB4" w:rsidRPr="00EA71D0" w:rsidTr="003E1AB4">
        <w:trPr>
          <w:trHeight w:val="376"/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ALTINSOY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</w:tr>
      <w:tr w:rsidR="003E1AB4" w:rsidRPr="00EA71D0" w:rsidTr="003E1AB4">
        <w:trPr>
          <w:trHeight w:val="376"/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3E1AB4" w:rsidRPr="00EA71D0" w:rsidRDefault="00A97B2E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Ayhan BÜLBÜL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Şube Müdürü</w:t>
            </w:r>
          </w:p>
        </w:tc>
      </w:tr>
      <w:tr w:rsidR="003E1AB4" w:rsidRPr="00EA71D0" w:rsidTr="003E1AB4">
        <w:trPr>
          <w:trHeight w:val="376"/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Turgay DUZ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AR-GE </w:t>
            </w:r>
            <w:r w:rsidR="002A6F33"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Birimi </w:t>
            </w: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Koordinatörü</w:t>
            </w:r>
          </w:p>
        </w:tc>
      </w:tr>
      <w:tr w:rsidR="003E1AB4" w:rsidRPr="00EA71D0" w:rsidTr="003E1AB4">
        <w:trPr>
          <w:trHeight w:val="376"/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3E1AB4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AKBULUT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3E1AB4" w:rsidRPr="00EA71D0" w:rsidRDefault="003E1AB4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AR-GE</w:t>
            </w:r>
            <w:r w:rsidR="002A6F33"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Birimi</w:t>
            </w:r>
            <w:r w:rsidRPr="00EA71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6E39F9" w:rsidRDefault="006E39F9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71769C" w:rsidRDefault="00B53418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YARIŞMA JÜRÜSİ VE </w:t>
      </w:r>
      <w:r w:rsidR="00FC6E7D" w:rsidRPr="00BF5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KOMİSYON ÜYESİ ÖĞRETMENLERİMİZ</w:t>
      </w:r>
    </w:p>
    <w:p w:rsidR="0071769C" w:rsidRDefault="0071769C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D2776" w:rsidRPr="00B53418" w:rsidRDefault="00B53418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B53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NOT: Jüride görevli öğretmenler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imiz kendi okullarının bulunduğu</w:t>
      </w:r>
      <w:r w:rsidRPr="00B53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gruplar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da görev almayacaktır.</w:t>
      </w:r>
    </w:p>
    <w:tbl>
      <w:tblPr>
        <w:tblpPr w:leftFromText="141" w:rightFromText="141" w:vertAnchor="page" w:horzAnchor="margin" w:tblpY="2096"/>
        <w:tblW w:w="9600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3859"/>
        <w:gridCol w:w="5299"/>
      </w:tblGrid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Asım ÇETİNKAYA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7D2776" w:rsidRDefault="00893C7C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Başöğretmen Atatürk Ortaokulu</w:t>
            </w:r>
          </w:p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(Türkçe Öğretmeni)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Kadir DURNA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Elçibey İmam Hatip Ortaokulu</w:t>
            </w:r>
          </w:p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(Türkçe Öğretmeni)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GÜÇCÜK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Sarısözen Ortaokulu</w:t>
            </w:r>
          </w:p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Türkçe Öğretmeni 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ÇAKMAK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Başöğretmen Atatürk Ortaokulu</w:t>
            </w:r>
          </w:p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Türkçe Öğretmeni 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776" w:rsidRPr="00EA71D0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Nazmiye Ata YILMAZ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Haziran Ortaokulu</w:t>
            </w:r>
          </w:p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Türkçe Öğretmeni)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5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Şuayip GEDİKLİ</w:t>
            </w:r>
          </w:p>
        </w:tc>
        <w:tc>
          <w:tcPr>
            <w:tcW w:w="5233" w:type="dxa"/>
            <w:shd w:val="clear" w:color="auto" w:fill="FFFFFF"/>
            <w:vAlign w:val="center"/>
            <w:hideMark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Hamit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Türkçe Öğretmeni 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15" w:type="dxa"/>
            <w:shd w:val="clear" w:color="auto" w:fill="FFFFFF"/>
            <w:vAlign w:val="center"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ABAYOĞLU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Kılavuz İMKB Ortaokulu</w:t>
            </w:r>
          </w:p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(Türkçe Öğretmeni)</w:t>
            </w:r>
          </w:p>
        </w:tc>
      </w:tr>
      <w:tr w:rsidR="007D2776" w:rsidRPr="00EA71D0" w:rsidTr="007D2776">
        <w:trPr>
          <w:trHeight w:val="376"/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815" w:type="dxa"/>
            <w:shd w:val="clear" w:color="auto" w:fill="FFFFFF"/>
            <w:vAlign w:val="center"/>
          </w:tcPr>
          <w:p w:rsidR="007D2776" w:rsidRDefault="007D2776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KİRİŞ</w:t>
            </w:r>
          </w:p>
        </w:tc>
        <w:tc>
          <w:tcPr>
            <w:tcW w:w="5233" w:type="dxa"/>
            <w:shd w:val="clear" w:color="auto" w:fill="FFFFFF"/>
            <w:vAlign w:val="center"/>
          </w:tcPr>
          <w:p w:rsidR="007D2776" w:rsidRDefault="00117798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Âşık Veysel Ortaokulu</w:t>
            </w:r>
          </w:p>
          <w:p w:rsidR="00117798" w:rsidRDefault="00117798" w:rsidP="007D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77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(Türkçe Öğretmeni)</w:t>
            </w:r>
          </w:p>
        </w:tc>
      </w:tr>
    </w:tbl>
    <w:p w:rsidR="0071769C" w:rsidRPr="00EA71D0" w:rsidRDefault="0071769C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F5733" w:rsidRDefault="00BF5733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E39F9" w:rsidRDefault="006E39F9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325053" w:rsidRDefault="00325053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3250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YARIŞMA YÖNERGESİ</w:t>
      </w:r>
    </w:p>
    <w:p w:rsidR="006E39F9" w:rsidRDefault="006E39F9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325053" w:rsidRDefault="00325053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Yarışmaya katılacak okullarımızın</w:t>
      </w:r>
      <w:r w:rsidR="00BE5902" w:rsidRPr="00BE59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E59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belirlenen tarihe kadar</w:t>
      </w:r>
      <w:r w:rsidR="00DD33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öğrenci </w:t>
      </w:r>
      <w:r w:rsidR="00D7263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izin belgesi ve başvur</w:t>
      </w:r>
      <w:r w:rsidR="00293DA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 formunu </w:t>
      </w:r>
      <w:r w:rsidR="001B26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müdürlüğümüz AR-GE birimine</w:t>
      </w:r>
      <w:r w:rsidR="0081277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elden teslim etmeleri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gerekmektedir.</w:t>
      </w:r>
    </w:p>
    <w:p w:rsidR="00325053" w:rsidRDefault="00325053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Yarışmaya katılacak 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öğrencilerimizin belirlenen</w:t>
      </w:r>
      <w:r w:rsidR="00D7263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tarihte bir</w:t>
      </w:r>
      <w:r w:rsidR="00E840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idareci ve bir</w:t>
      </w:r>
      <w:r w:rsid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Türkçe öğretmeni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eşliğinde hazır bulunmaları gerekmektedir.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22055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proofErr w:type="gramEnd"/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="0022055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steyen okullarımız 30’u geçmemek şartıyla</w:t>
      </w:r>
      <w:r w:rsidR="008E1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izleyici olarak</w:t>
      </w:r>
      <w:r w:rsidR="006322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öğrenci getirebilecek</w:t>
      </w:r>
      <w:r w:rsidR="007528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</w:t>
      </w:r>
      <w:r w:rsidR="0022055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7528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50261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İzleyici olarak gelen öğrencilerimize de sürpriz sorular sorulup hediyeler verilecektir.</w:t>
      </w:r>
      <w:proofErr w:type="gramStart"/>
      <w:r w:rsidR="0022055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proofErr w:type="gramEnd"/>
    </w:p>
    <w:p w:rsidR="00325053" w:rsidRDefault="00325053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Belirlenen tarih ve saatte</w:t>
      </w:r>
      <w:r w:rsidR="00BE59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yarışmaya katılım</w:t>
      </w:r>
      <w:r w:rsidR="00BE59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sağlamayan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okullarımız yarışmadan elenmiş kabul edilecektir.</w:t>
      </w:r>
    </w:p>
    <w:p w:rsidR="00325053" w:rsidRPr="00A97B2E" w:rsidRDefault="00D7263C" w:rsidP="00B53418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</w:t>
      </w:r>
      <w:r w:rsidR="0019635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arışma için her okulumuz iki asi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 bir yedek öğrenci ismi bildirecektir</w:t>
      </w:r>
      <w:r w:rsidRPr="00A97B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.</w:t>
      </w:r>
      <w:r w:rsidR="007D2776" w:rsidRPr="00A97B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(2016-2017 eğitim öğretim yılında yapılan </w:t>
      </w:r>
      <w:r w:rsidR="00B53418" w:rsidRPr="00B534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Atasözü ve Deyim Avcıları yarışmasına </w:t>
      </w:r>
      <w:r w:rsidR="007D2776" w:rsidRPr="00A97B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katılan öğrenciler bu yıl yapılacak olan yarışmaya katıl</w:t>
      </w:r>
      <w:r w:rsidR="00A97B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a</w:t>
      </w:r>
      <w:r w:rsidR="007D2776" w:rsidRPr="00A97B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mayacaktır.)</w:t>
      </w:r>
    </w:p>
    <w:p w:rsidR="00C74597" w:rsidRDefault="00325053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Okullar</w:t>
      </w:r>
      <w:r w:rsidR="00BE5902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ın</w:t>
      </w:r>
      <w:r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grupları kura yöntemiyle </w:t>
      </w:r>
      <w:r w:rsidR="007D2776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belirlenecek</w:t>
      </w:r>
      <w:r w:rsidR="007D27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tir. Gruplarını</w:t>
      </w:r>
      <w:r w:rsid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birinci bitiren ve en iyi iki ikinci </w:t>
      </w:r>
      <w:r w:rsidR="00A72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okulumuz</w:t>
      </w:r>
      <w:r w:rsid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arasında yeniden kura çekimi yapılarak gruplar oluşturulacaktır.</w:t>
      </w:r>
    </w:p>
    <w:p w:rsidR="00325053" w:rsidRDefault="00C74597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25053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Yarışmada</w:t>
      </w:r>
      <w:r w:rsidR="009C40E6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gruplara</w:t>
      </w:r>
      <w:r w:rsidR="00AE0C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10</w:t>
      </w:r>
      <w:r w:rsidR="00325053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A72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On)</w:t>
      </w:r>
      <w:r w:rsidR="00AE0C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deyim, 10</w:t>
      </w:r>
      <w:r w:rsidR="00586D9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72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(On</w:t>
      </w:r>
      <w:r w:rsidR="00325053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atasözü </w:t>
      </w:r>
      <w:r w:rsidR="008D5064" w:rsidRPr="00C7459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sorulaca</w:t>
      </w:r>
      <w:r w:rsidR="008D50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k. Puanları</w:t>
      </w:r>
      <w:r w:rsidR="00A72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eşit olan okullara yedek sorular sorulacak.</w:t>
      </w:r>
      <w:r w:rsidR="00FA26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(4 deyim, 4</w:t>
      </w:r>
      <w:r w:rsidR="008E1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atasözü)</w:t>
      </w:r>
      <w:r w:rsidR="00FA26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</w:t>
      </w:r>
      <w:r w:rsidR="00A72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şitlik </w:t>
      </w:r>
      <w:r w:rsidR="00FA26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bozulmazsa görsellerden oluşan sorulara sorulacak. S</w:t>
      </w:r>
      <w:r w:rsidR="00A72EB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oruların tamamlanmasına rağmen eşitlik bozulmazsa kura çekilecektir.</w:t>
      </w:r>
    </w:p>
    <w:p w:rsidR="00894BB8" w:rsidRDefault="00894BB8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Deyim ve atasözleri yarışması için 500</w:t>
      </w:r>
      <w:r w:rsidR="0010074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deyim ve 500 atasözünden oluşan bir liste hazırlanıp okullarımıza gönderilecektir.</w:t>
      </w:r>
      <w:r w:rsidR="00FA26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Sorulacak deyim ve atasözleri bu listeden seçilecektir.</w:t>
      </w:r>
    </w:p>
    <w:p w:rsidR="00D7263C" w:rsidRDefault="00D7263C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Deyim ve</w:t>
      </w:r>
      <w:r w:rsidR="007528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atasözlerinin anlamı verilecek, </w:t>
      </w:r>
      <w:r w:rsidR="00BF58C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ardından anlamı tahmin eden okulumuz olu</w:t>
      </w:r>
      <w:r w:rsidR="002F347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 olmadığı sorulacaktır.</w:t>
      </w:r>
      <w:r w:rsidR="00894BB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A64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Her deyim </w:t>
      </w:r>
      <w:r w:rsidR="00D946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atasözü için tahmin süresi 25(Yirmi</w:t>
      </w:r>
      <w:r w:rsidR="00AE0C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beş</w:t>
      </w:r>
      <w:r w:rsidR="006A64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saniyedir.</w:t>
      </w:r>
    </w:p>
    <w:p w:rsidR="002F347B" w:rsidRDefault="002F347B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Okullarımızın tahminlerini harf ya da kelime hatası olmaksızın yazması gerekmektedir.</w:t>
      </w:r>
    </w:p>
    <w:p w:rsidR="002736B5" w:rsidRPr="00AE0CFF" w:rsidRDefault="00D64937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Verilen deyim ya da atasözünün anlamını doğrudan söyley</w:t>
      </w:r>
      <w:r w:rsidR="008477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en okullarımız </w:t>
      </w:r>
      <w:r w:rsidR="00586D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15 (On beş) p</w:t>
      </w:r>
      <w:r w:rsidR="00000B0B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uan,</w:t>
      </w:r>
      <w:r w:rsidR="002736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>her kelimeden bir harf açıldıktan sonra</w:t>
      </w:r>
      <w:r w:rsidR="002736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(sadece sessiz harfler açılacaktır)</w:t>
      </w:r>
      <w:r w:rsidR="00691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2736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cevaplayan okullarımız 10 (0n) </w:t>
      </w:r>
      <w:r w:rsidR="00FA26C6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puan,</w:t>
      </w:r>
      <w:r w:rsidR="00FA26C6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 xml:space="preserve"> daha</w:t>
      </w:r>
      <w:r w:rsidR="002736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 xml:space="preserve"> sonra açılan</w:t>
      </w:r>
      <w:r w:rsidR="002736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harf ya da harfleri </w:t>
      </w:r>
      <w:r w:rsidR="004945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takiben cevap veren okullarımız</w:t>
      </w:r>
      <w:r w:rsidR="002736B5" w:rsidRPr="00AE0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ise 5 (Beş) puan alacaktır.</w:t>
      </w:r>
    </w:p>
    <w:p w:rsidR="00D7263C" w:rsidRDefault="002736B5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736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7263C" w:rsidRPr="002736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Sonuçla</w:t>
      </w:r>
      <w:r w:rsidR="009C40E6" w:rsidRPr="002736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 herhangi bir itiraz olması durumunda, mevzu</w:t>
      </w:r>
      <w:r w:rsidR="00D7263C" w:rsidRPr="002736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yarışma komisyonu tarafından değerlendirilecek ve son kararı komisyon verecektir.</w:t>
      </w:r>
    </w:p>
    <w:p w:rsidR="00D7263C" w:rsidRDefault="00D7263C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Komisyonun verdiği kararlara ikinci bir itiraz kabul edilmeyecek,</w:t>
      </w:r>
      <w:r w:rsidR="00B953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karar kesin hüküm olarak </w:t>
      </w:r>
      <w:r w:rsidR="009C40E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değerlendirilecektir.</w:t>
      </w:r>
    </w:p>
    <w:p w:rsidR="000C7728" w:rsidRDefault="00A54ADA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Final yarışması</w:t>
      </w:r>
      <w:r w:rsidR="004D5B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B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28 Mart 2018</w:t>
      </w:r>
      <w:r w:rsidR="00FA26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D5B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tarihinde uygun bir salonda ve geniş bir </w:t>
      </w:r>
      <w:r w:rsidR="003B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katılımla yapılacaktır</w:t>
      </w:r>
      <w:r w:rsidR="000224B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.(Olağan dışı bir durumda tarih değişebilir.)</w:t>
      </w:r>
    </w:p>
    <w:p w:rsidR="000C7728" w:rsidRDefault="000C7728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Finale kalan okullarımıza hediyeler takdim edilecektir.</w:t>
      </w:r>
    </w:p>
    <w:p w:rsidR="00BF5733" w:rsidRDefault="00BF5733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 takvimi ve gruplar okullarımıza bildirilecektir.</w:t>
      </w:r>
    </w:p>
    <w:p w:rsidR="00D7263C" w:rsidRDefault="00BF58CA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Komisyon</w:t>
      </w:r>
      <w:r w:rsidR="00FC73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yarışmanın </w:t>
      </w:r>
      <w:r w:rsidR="008477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yürütülmesi esnasında uygulamada bazı değişiklikler yapma hakkına sahiptir.</w:t>
      </w:r>
    </w:p>
    <w:p w:rsidR="00C74597" w:rsidRDefault="00C74597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İlk tur sonunda elde edilen puanlar neticesinde </w:t>
      </w:r>
      <w:r w:rsidRPr="00F40B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en iyi iki</w:t>
      </w:r>
      <w:r w:rsidR="00F40B5B" w:rsidRPr="00F40B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ikinci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okulumuz ikinci tura yükselir.(İkiden fazla okulumuzun puan</w:t>
      </w:r>
      <w:r w:rsidR="00EC1F6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larının eşit olması durumunda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 çekilir.) </w:t>
      </w:r>
    </w:p>
    <w:p w:rsidR="00EC1F69" w:rsidRDefault="00EC1F69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Yarışmalarda, sorumlu olan öğretmen ve idarecilerimiz görevli izinli sayılacaktır.</w:t>
      </w:r>
    </w:p>
    <w:p w:rsidR="00A16B5A" w:rsidRDefault="00A16B5A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Yarışmalar Sivas Merkez </w:t>
      </w:r>
      <w:r w:rsidR="003B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Danişment </w:t>
      </w:r>
      <w:r w:rsidR="00A97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Ortaokulu konferans salonunda</w:t>
      </w:r>
      <w:r w:rsidR="003B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 Ön eleme</w:t>
      </w:r>
      <w:r w:rsidR="00F86B6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B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belirlenen günlerde üç oturum şeklinde yapılacaktır. Birinci oturumlar saat 09.00’da, ikinci oturumlar saat 10.30’da ve üçüncü oturumlar saat 14.00’da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yapılacaktır.</w:t>
      </w:r>
      <w:r w:rsidR="003B2C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Yarı finalde belirlenen günlerde iki oturum şeklinde yapılacaktır. Birinci oturumlar saat 09.00’da ve ikinci oturumlar saat 10.30’da yapılacaktır.</w:t>
      </w:r>
      <w:r w:rsidR="00F86B6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Katılımcı öğrenciler okul kıyafetleriyle gelecektir.</w:t>
      </w:r>
      <w:r w:rsidR="00F86B6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Katılımcı okullarımızın yarışacakları gün </w:t>
      </w:r>
      <w:r w:rsidR="00A97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oturumun başlama saatinden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en geç </w:t>
      </w:r>
      <w:r w:rsidR="00A97B2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yarım saat önce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salonda hazır bulunmaları gerekmektedir.</w:t>
      </w:r>
    </w:p>
    <w:p w:rsidR="009C40E6" w:rsidRDefault="009C40E6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Gerekli hususlar komisyon tarafından yarışma tarihinden önce okullara bildirilecektir. </w:t>
      </w:r>
    </w:p>
    <w:p w:rsidR="006E39F9" w:rsidRDefault="006E39F9" w:rsidP="007D2776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Jüride görevli öğretmenler yarışmada görev aldıkları günlerde görevli izinli sayılacaktır.</w:t>
      </w:r>
    </w:p>
    <w:p w:rsidR="006766F4" w:rsidRDefault="006766F4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766F4" w:rsidRDefault="006766F4" w:rsidP="006E39F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6766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EKLER:</w:t>
      </w:r>
    </w:p>
    <w:p w:rsidR="006766F4" w:rsidRDefault="006766F4" w:rsidP="007D277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1-) Yarışma takvimi</w:t>
      </w:r>
    </w:p>
    <w:p w:rsidR="004A654B" w:rsidRPr="006766F4" w:rsidRDefault="004A654B" w:rsidP="007D277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2-) Başvuru formu</w:t>
      </w:r>
    </w:p>
    <w:p w:rsidR="00B10073" w:rsidRDefault="00B10073" w:rsidP="007D277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10073" w:rsidRDefault="00B10073" w:rsidP="007D277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10073" w:rsidRPr="006766F4" w:rsidRDefault="00B10073" w:rsidP="007D277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676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***NOT: BAŞVURU YAPACAK Ö</w:t>
      </w:r>
      <w:r w:rsidR="00A9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ĞRENCİ VE ÖĞRETMEN İSİMLERİNİN 20 ŞUBAT 2018</w:t>
      </w:r>
      <w:r w:rsidR="00F86B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 TARİHİNE KADAR MÜDÜRLÜĞÜMÜZ AR-GE BİRİMİNE ELDEN TESLİM </w:t>
      </w:r>
      <w:r w:rsidR="00A9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EDİLMESİ </w:t>
      </w:r>
      <w:r w:rsidR="00A97B2E" w:rsidRPr="00676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GEREKMEKTEDİR</w:t>
      </w:r>
      <w:r w:rsidR="006766F4" w:rsidRPr="00676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.</w:t>
      </w:r>
      <w:r w:rsidR="00B53418" w:rsidRPr="00B53418">
        <w:t xml:space="preserve"> </w:t>
      </w:r>
      <w:r w:rsidR="00B53418" w:rsidRPr="00B53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(2016-2017 eğitim öğretim yılında yapılan </w:t>
      </w:r>
      <w:r w:rsidR="00B53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Atasözü ve Deyim Avcıları yarışmasına</w:t>
      </w:r>
      <w:r w:rsidR="00B53418" w:rsidRPr="00B53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 katılan öğrenciler bu yıl yapılacak olan yarışmaya katılamayacaktır.)</w:t>
      </w:r>
    </w:p>
    <w:p w:rsidR="005460E2" w:rsidRPr="006E39F9" w:rsidRDefault="005460E2" w:rsidP="006E39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460E2" w:rsidRPr="00114C1E" w:rsidRDefault="005460E2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F5733" w:rsidRDefault="008E1A4A" w:rsidP="007D277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8E1A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İLETİŞİM</w:t>
      </w:r>
      <w:r w:rsidR="00114C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:</w:t>
      </w:r>
    </w:p>
    <w:p w:rsidR="008E1A4A" w:rsidRPr="00B53418" w:rsidRDefault="00A97B2E" w:rsidP="00B534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34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Serkan AKBULUT</w:t>
      </w:r>
    </w:p>
    <w:p w:rsidR="00114C1E" w:rsidRDefault="00A97B2E" w:rsidP="007D277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(AR-GE Birimi</w:t>
      </w:r>
      <w:r w:rsidR="00BD145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B53418" w:rsidRDefault="00A97B2E" w:rsidP="00B53418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0507 009 1635</w:t>
      </w:r>
    </w:p>
    <w:p w:rsidR="00B53418" w:rsidRPr="00B53418" w:rsidRDefault="00B53418" w:rsidP="00B53418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0346 280 5887</w:t>
      </w:r>
    </w:p>
    <w:p w:rsidR="005F2BB7" w:rsidRDefault="0004431F" w:rsidP="007D277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EK 1</w:t>
      </w:r>
    </w:p>
    <w:p w:rsidR="005F2BB7" w:rsidRPr="005F2BB7" w:rsidRDefault="005F2BB7" w:rsidP="005F2BB7">
      <w:pPr>
        <w:pStyle w:val="ListeParagraf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2B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SİVAS MİLLİ EĞİTİM MÜDÜRLÜĞÜ</w:t>
      </w:r>
    </w:p>
    <w:p w:rsidR="005F2BB7" w:rsidRDefault="005F2BB7" w:rsidP="005F2BB7">
      <w:pPr>
        <w:pStyle w:val="ListeParagraf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2B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 ATASÖZÜ VE DEYİM AVCILARI ”  YARIŞMASI</w:t>
      </w:r>
    </w:p>
    <w:p w:rsidR="005F2BB7" w:rsidRDefault="005F2BB7" w:rsidP="005F2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F2BB7" w:rsidRDefault="005F2BB7" w:rsidP="005F2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F2BB7" w:rsidRDefault="005F2BB7" w:rsidP="005F2B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2B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TAKVİMİ</w:t>
      </w:r>
    </w:p>
    <w:p w:rsidR="00810580" w:rsidRDefault="00810580" w:rsidP="00810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F2BB7" w:rsidRPr="00810580" w:rsidRDefault="00810580" w:rsidP="00810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105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ELEME</w:t>
      </w:r>
    </w:p>
    <w:p w:rsidR="005F2BB7" w:rsidRDefault="00AC2773" w:rsidP="005F2B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27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Ön elemeler ilimiz merkezinde bulunan 56 ortaokuldan 14 grup oluşturulacak ve her grupta 4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okul olacak şekilde yapılacaktır</w:t>
      </w:r>
      <w:r w:rsidRPr="00AC27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. Gruplar kura ile belirlenecek ve daha sonra okullara bildirilecektir</w:t>
      </w:r>
      <w:r w:rsidRPr="00AC27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Yarışmalar h</w:t>
      </w:r>
      <w:r w:rsidRPr="00AC27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er gün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 oturum olacak şekilde aşağıdaki yarışma takvimine göre yapılacaktır.</w:t>
      </w:r>
    </w:p>
    <w:p w:rsidR="00AC2773" w:rsidRDefault="00AC2773" w:rsidP="005F2B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C2773" w:rsidRDefault="00AC2773" w:rsidP="005F2B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0"/>
        <w:gridCol w:w="1497"/>
        <w:gridCol w:w="1477"/>
        <w:gridCol w:w="1549"/>
        <w:gridCol w:w="1498"/>
        <w:gridCol w:w="1477"/>
      </w:tblGrid>
      <w:tr w:rsidR="00AC2773" w:rsidTr="00BB2E1E">
        <w:tc>
          <w:tcPr>
            <w:tcW w:w="1582" w:type="dxa"/>
            <w:tcBorders>
              <w:top w:val="double" w:sz="4" w:space="0" w:color="auto"/>
              <w:left w:val="double" w:sz="4" w:space="0" w:color="auto"/>
            </w:tcBorders>
          </w:tcPr>
          <w:p w:rsidR="00AC2773" w:rsidRPr="00BB2E1E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GRUPLAR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AC2773" w:rsidRPr="00BB2E1E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AC2773" w:rsidRPr="00BB2E1E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AC2773" w:rsidRPr="00BB2E1E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GRUPLAR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AC2773" w:rsidRPr="00BB2E1E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83" w:type="dxa"/>
            <w:tcBorders>
              <w:top w:val="double" w:sz="4" w:space="0" w:color="auto"/>
              <w:right w:val="double" w:sz="4" w:space="0" w:color="auto"/>
            </w:tcBorders>
          </w:tcPr>
          <w:p w:rsidR="00AC2773" w:rsidRPr="00BB2E1E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SAAT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Mart 2018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583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8. Grup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Mart 2018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  <w:tc>
          <w:tcPr>
            <w:tcW w:w="1583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9. Grup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 Mart 2018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583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 Grup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583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11. Grup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  <w:tc>
          <w:tcPr>
            <w:tcW w:w="1583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 Grup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583" w:type="dxa"/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13. Grup</w:t>
            </w:r>
          </w:p>
        </w:tc>
        <w:tc>
          <w:tcPr>
            <w:tcW w:w="1583" w:type="dxa"/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</w:tr>
      <w:tr w:rsidR="00AC2773" w:rsidTr="00BB2E1E">
        <w:tc>
          <w:tcPr>
            <w:tcW w:w="1582" w:type="dxa"/>
            <w:tcBorders>
              <w:left w:val="double" w:sz="4" w:space="0" w:color="auto"/>
              <w:bottom w:val="double" w:sz="4" w:space="0" w:color="auto"/>
            </w:tcBorders>
          </w:tcPr>
          <w:p w:rsidR="00AC2773" w:rsidRPr="00AC2773" w:rsidRDefault="00AC2773" w:rsidP="00AC2773">
            <w:pPr>
              <w:pStyle w:val="ListeParagraf"/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AC2773" w:rsidRDefault="00AC2773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14.Grup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  <w:r w:rsidR="00AC2773" w:rsidRPr="00AC2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1583" w:type="dxa"/>
            <w:tcBorders>
              <w:bottom w:val="double" w:sz="4" w:space="0" w:color="auto"/>
              <w:right w:val="double" w:sz="4" w:space="0" w:color="auto"/>
            </w:tcBorders>
          </w:tcPr>
          <w:p w:rsidR="00AC2773" w:rsidRDefault="00810580" w:rsidP="005F2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</w:tr>
    </w:tbl>
    <w:p w:rsidR="005F2BB7" w:rsidRDefault="005F2BB7" w:rsidP="00810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10580" w:rsidRDefault="00810580" w:rsidP="00810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105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 FİNAL</w:t>
      </w:r>
    </w:p>
    <w:p w:rsidR="00810580" w:rsidRDefault="00810580" w:rsidP="00810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H</w:t>
      </w:r>
      <w:r w:rsidRPr="008105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er grubun birincisi ve ön eleme karşılaşmaları sonunda elde edilen puanlar neticesinde en iyi iki ikinci okulumuz yarı finale yükselir.(İkiden fazla okulumuzun puanlarının eşit olması durumunda kura çekilir.)</w:t>
      </w:r>
      <w:r w:rsidRPr="008105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 final yarışmaları 16 okuldan 4 grup oluşturulacak ve her grupta 4 okul olacak şekilde</w:t>
      </w:r>
      <w:r w:rsidR="003E7C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yapılacaktır. Gruplar kura ile belirlenecektir. Yarı final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gün 2</w:t>
      </w:r>
      <w:r w:rsidRPr="008105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oturum olacak şekilde aşağıdaki yarışma takvimine göre yapılacaktır.</w:t>
      </w:r>
    </w:p>
    <w:p w:rsidR="003E7C36" w:rsidRDefault="003E7C36" w:rsidP="00810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088"/>
        <w:gridCol w:w="3084"/>
      </w:tblGrid>
      <w:tr w:rsidR="003E7C36" w:rsidTr="00BB2E1E">
        <w:tc>
          <w:tcPr>
            <w:tcW w:w="3165" w:type="dxa"/>
            <w:tcBorders>
              <w:top w:val="double" w:sz="4" w:space="0" w:color="auto"/>
              <w:left w:val="double" w:sz="4" w:space="0" w:color="auto"/>
            </w:tcBorders>
          </w:tcPr>
          <w:p w:rsidR="003E7C36" w:rsidRPr="00BB2E1E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GRUPLAR</w:t>
            </w:r>
          </w:p>
        </w:tc>
        <w:tc>
          <w:tcPr>
            <w:tcW w:w="3165" w:type="dxa"/>
            <w:tcBorders>
              <w:top w:val="double" w:sz="4" w:space="0" w:color="auto"/>
            </w:tcBorders>
          </w:tcPr>
          <w:p w:rsidR="003E7C36" w:rsidRPr="00BB2E1E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166" w:type="dxa"/>
            <w:tcBorders>
              <w:top w:val="double" w:sz="4" w:space="0" w:color="auto"/>
              <w:right w:val="double" w:sz="4" w:space="0" w:color="auto"/>
            </w:tcBorders>
          </w:tcPr>
          <w:p w:rsidR="003E7C36" w:rsidRPr="00BB2E1E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</w:pPr>
            <w:r w:rsidRPr="00BB2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>SAAT</w:t>
            </w:r>
          </w:p>
        </w:tc>
      </w:tr>
      <w:tr w:rsidR="003E7C36" w:rsidTr="00BB2E1E">
        <w:tc>
          <w:tcPr>
            <w:tcW w:w="3165" w:type="dxa"/>
            <w:tcBorders>
              <w:left w:val="double" w:sz="4" w:space="0" w:color="auto"/>
            </w:tcBorders>
          </w:tcPr>
          <w:p w:rsidR="003E7C36" w:rsidRPr="003E7C36" w:rsidRDefault="003E7C36" w:rsidP="003E7C36">
            <w:pPr>
              <w:pStyle w:val="ListeParagraf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3165" w:type="dxa"/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 Mart 2018</w:t>
            </w:r>
          </w:p>
        </w:tc>
        <w:tc>
          <w:tcPr>
            <w:tcW w:w="3166" w:type="dxa"/>
            <w:tcBorders>
              <w:right w:val="double" w:sz="4" w:space="0" w:color="auto"/>
            </w:tcBorders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</w:tr>
      <w:tr w:rsidR="003E7C36" w:rsidTr="00BB2E1E">
        <w:tc>
          <w:tcPr>
            <w:tcW w:w="3165" w:type="dxa"/>
            <w:tcBorders>
              <w:left w:val="double" w:sz="4" w:space="0" w:color="auto"/>
            </w:tcBorders>
          </w:tcPr>
          <w:p w:rsidR="003E7C36" w:rsidRPr="003E7C36" w:rsidRDefault="003E7C36" w:rsidP="003E7C36">
            <w:pPr>
              <w:pStyle w:val="ListeParagraf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3165" w:type="dxa"/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 Mart 2018</w:t>
            </w:r>
          </w:p>
        </w:tc>
        <w:tc>
          <w:tcPr>
            <w:tcW w:w="3166" w:type="dxa"/>
            <w:tcBorders>
              <w:right w:val="double" w:sz="4" w:space="0" w:color="auto"/>
            </w:tcBorders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</w:tr>
      <w:tr w:rsidR="003E7C36" w:rsidTr="00BB2E1E">
        <w:tc>
          <w:tcPr>
            <w:tcW w:w="3165" w:type="dxa"/>
            <w:tcBorders>
              <w:left w:val="double" w:sz="4" w:space="0" w:color="auto"/>
            </w:tcBorders>
          </w:tcPr>
          <w:p w:rsidR="003E7C36" w:rsidRPr="003E7C36" w:rsidRDefault="003E7C36" w:rsidP="003E7C36">
            <w:pPr>
              <w:pStyle w:val="ListeParagraf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3165" w:type="dxa"/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  <w:r w:rsidRPr="003E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3166" w:type="dxa"/>
            <w:tcBorders>
              <w:right w:val="double" w:sz="4" w:space="0" w:color="auto"/>
            </w:tcBorders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</w:tr>
      <w:tr w:rsidR="003E7C36" w:rsidTr="00BB2E1E">
        <w:tc>
          <w:tcPr>
            <w:tcW w:w="3165" w:type="dxa"/>
            <w:tcBorders>
              <w:left w:val="double" w:sz="4" w:space="0" w:color="auto"/>
              <w:bottom w:val="double" w:sz="4" w:space="0" w:color="auto"/>
            </w:tcBorders>
          </w:tcPr>
          <w:p w:rsidR="003E7C36" w:rsidRPr="003E7C36" w:rsidRDefault="003E7C36" w:rsidP="003E7C36">
            <w:pPr>
              <w:pStyle w:val="ListeParagraf"/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3165" w:type="dxa"/>
            <w:tcBorders>
              <w:bottom w:val="double" w:sz="4" w:space="0" w:color="auto"/>
            </w:tcBorders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  <w:r w:rsidRPr="003E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Mart 2018</w:t>
            </w:r>
          </w:p>
        </w:tc>
        <w:tc>
          <w:tcPr>
            <w:tcW w:w="3166" w:type="dxa"/>
            <w:tcBorders>
              <w:bottom w:val="double" w:sz="4" w:space="0" w:color="auto"/>
              <w:right w:val="double" w:sz="4" w:space="0" w:color="auto"/>
            </w:tcBorders>
          </w:tcPr>
          <w:p w:rsidR="003E7C36" w:rsidRDefault="003E7C36" w:rsidP="008105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10.30</w:t>
            </w:r>
          </w:p>
        </w:tc>
      </w:tr>
    </w:tbl>
    <w:p w:rsidR="003E7C36" w:rsidRPr="00810580" w:rsidRDefault="003E7C36" w:rsidP="00810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25053" w:rsidRDefault="00325053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F2BB7" w:rsidRDefault="00BB2E1E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B2E1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FİNAL</w:t>
      </w:r>
    </w:p>
    <w:p w:rsidR="00BB2E1E" w:rsidRPr="00213F0E" w:rsidRDefault="00BB2E1E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21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Final karşılaşması, yarı final karşılaşmaları sonucu her grubun birincileri arasında</w:t>
      </w:r>
      <w:r w:rsidR="009B7CD6" w:rsidRPr="0021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28 Mart 2018 tarihinde</w:t>
      </w:r>
      <w:r w:rsidRPr="0021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gerçekleştirilecektir.</w:t>
      </w:r>
      <w:r w:rsidR="009B7CD6" w:rsidRPr="0021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Yarışma yeri ve saati daha sonra okullarımıza bildirilecektir.</w:t>
      </w:r>
    </w:p>
    <w:p w:rsidR="005F2BB7" w:rsidRDefault="005F2BB7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F2BB7" w:rsidRDefault="005F2BB7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B094C" w:rsidRDefault="00DB094C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B7CD6" w:rsidRDefault="009B7CD6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B7CD6" w:rsidRDefault="009B7CD6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B7CD6" w:rsidRDefault="009B7CD6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B7CD6" w:rsidRDefault="009B7CD6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B2E1E" w:rsidRDefault="00BB2E1E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B2E1E" w:rsidRPr="00325053" w:rsidRDefault="0004431F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EK 2</w:t>
      </w:r>
    </w:p>
    <w:p w:rsidR="005460E2" w:rsidRDefault="005460E2" w:rsidP="005F2BB7">
      <w:pPr>
        <w:jc w:val="center"/>
        <w:rPr>
          <w:b/>
        </w:rPr>
      </w:pPr>
      <w:r>
        <w:rPr>
          <w:b/>
        </w:rPr>
        <w:t>SİVAS MİLLİ EĞİTİM MÜDÜRLÜĞÜ</w:t>
      </w:r>
    </w:p>
    <w:p w:rsidR="005460E2" w:rsidRDefault="005460E2" w:rsidP="005F2BB7">
      <w:pPr>
        <w:jc w:val="center"/>
        <w:rPr>
          <w:b/>
        </w:rPr>
      </w:pPr>
      <w:r w:rsidRPr="009A2FCC">
        <w:rPr>
          <w:b/>
          <w:i/>
        </w:rPr>
        <w:t>“</w:t>
      </w:r>
      <w:r w:rsidR="00A241ED">
        <w:rPr>
          <w:b/>
          <w:i/>
        </w:rPr>
        <w:t xml:space="preserve"> ATASÖZÜ VE DEYİM AVCILARI</w:t>
      </w:r>
      <w:r>
        <w:rPr>
          <w:b/>
          <w:i/>
        </w:rPr>
        <w:t xml:space="preserve"> </w:t>
      </w:r>
      <w:r w:rsidRPr="009A2FCC">
        <w:rPr>
          <w:b/>
          <w:i/>
        </w:rPr>
        <w:t>”</w:t>
      </w:r>
      <w:r w:rsidRPr="005F2FD2">
        <w:rPr>
          <w:b/>
        </w:rPr>
        <w:t xml:space="preserve"> </w:t>
      </w:r>
      <w:r w:rsidR="00A241ED">
        <w:rPr>
          <w:b/>
        </w:rPr>
        <w:t xml:space="preserve"> YARIŞMASI</w:t>
      </w:r>
    </w:p>
    <w:p w:rsidR="005460E2" w:rsidRDefault="005460E2" w:rsidP="007D2776">
      <w:pPr>
        <w:jc w:val="both"/>
        <w:rPr>
          <w:b/>
        </w:rPr>
      </w:pPr>
      <w:r w:rsidRPr="005F2FD2">
        <w:rPr>
          <w:b/>
        </w:rPr>
        <w:t>BAŞVURU FORMU</w:t>
      </w:r>
    </w:p>
    <w:p w:rsidR="005460E2" w:rsidRDefault="005460E2" w:rsidP="007D2776">
      <w:pPr>
        <w:jc w:val="both"/>
        <w:rPr>
          <w:b/>
        </w:rPr>
      </w:pPr>
    </w:p>
    <w:p w:rsidR="005460E2" w:rsidRPr="005F2FD2" w:rsidRDefault="005460E2" w:rsidP="007D2776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38"/>
        <w:gridCol w:w="4550"/>
      </w:tblGrid>
      <w:tr w:rsidR="005460E2" w:rsidTr="001549DA">
        <w:tc>
          <w:tcPr>
            <w:tcW w:w="10606" w:type="dxa"/>
            <w:gridSpan w:val="2"/>
            <w:vAlign w:val="bottom"/>
          </w:tcPr>
          <w:p w:rsidR="005460E2" w:rsidRPr="005F2FD2" w:rsidRDefault="005460E2" w:rsidP="007D2776">
            <w:pPr>
              <w:spacing w:line="276" w:lineRule="auto"/>
              <w:jc w:val="both"/>
              <w:rPr>
                <w:b/>
              </w:rPr>
            </w:pPr>
            <w:r w:rsidRPr="005F2FD2">
              <w:rPr>
                <w:b/>
              </w:rPr>
              <w:t>ÖĞRENCİ BİLGİLERİ</w:t>
            </w:r>
          </w:p>
        </w:tc>
      </w:tr>
      <w:tr w:rsidR="005460E2" w:rsidTr="001549DA">
        <w:tc>
          <w:tcPr>
            <w:tcW w:w="5303" w:type="dxa"/>
            <w:vAlign w:val="center"/>
          </w:tcPr>
          <w:p w:rsidR="005460E2" w:rsidRPr="005F2FD2" w:rsidRDefault="005460E2" w:rsidP="007D2776">
            <w:pPr>
              <w:spacing w:line="276" w:lineRule="auto"/>
              <w:jc w:val="both"/>
              <w:rPr>
                <w:b/>
              </w:rPr>
            </w:pPr>
            <w:r w:rsidRPr="005F2FD2">
              <w:rPr>
                <w:b/>
              </w:rPr>
              <w:t>ADI SOYADI</w:t>
            </w:r>
          </w:p>
        </w:tc>
        <w:tc>
          <w:tcPr>
            <w:tcW w:w="5303" w:type="dxa"/>
            <w:vAlign w:val="center"/>
          </w:tcPr>
          <w:p w:rsidR="005460E2" w:rsidRDefault="005460E2" w:rsidP="007D2776">
            <w:pPr>
              <w:spacing w:line="276" w:lineRule="auto"/>
              <w:jc w:val="both"/>
            </w:pPr>
          </w:p>
        </w:tc>
      </w:tr>
      <w:tr w:rsidR="005460E2" w:rsidTr="001549DA">
        <w:tc>
          <w:tcPr>
            <w:tcW w:w="5303" w:type="dxa"/>
            <w:vAlign w:val="center"/>
          </w:tcPr>
          <w:p w:rsidR="005460E2" w:rsidRPr="005F2FD2" w:rsidRDefault="005460E2" w:rsidP="007D2776">
            <w:pPr>
              <w:spacing w:line="276" w:lineRule="auto"/>
              <w:jc w:val="both"/>
              <w:rPr>
                <w:b/>
              </w:rPr>
            </w:pPr>
            <w:r w:rsidRPr="005F2FD2">
              <w:rPr>
                <w:b/>
              </w:rPr>
              <w:t>SINIFI / NUMARASI</w:t>
            </w:r>
          </w:p>
        </w:tc>
        <w:tc>
          <w:tcPr>
            <w:tcW w:w="5303" w:type="dxa"/>
            <w:vAlign w:val="center"/>
          </w:tcPr>
          <w:p w:rsidR="005460E2" w:rsidRDefault="005460E2" w:rsidP="007D2776">
            <w:pPr>
              <w:spacing w:line="276" w:lineRule="auto"/>
              <w:jc w:val="both"/>
            </w:pPr>
          </w:p>
        </w:tc>
      </w:tr>
      <w:tr w:rsidR="005460E2" w:rsidTr="001549DA">
        <w:tc>
          <w:tcPr>
            <w:tcW w:w="5303" w:type="dxa"/>
            <w:vAlign w:val="center"/>
          </w:tcPr>
          <w:p w:rsidR="005460E2" w:rsidRPr="005F2FD2" w:rsidRDefault="005460E2" w:rsidP="007D2776">
            <w:pPr>
              <w:spacing w:line="276" w:lineRule="auto"/>
              <w:jc w:val="both"/>
              <w:rPr>
                <w:b/>
              </w:rPr>
            </w:pPr>
            <w:r w:rsidRPr="005F2FD2">
              <w:rPr>
                <w:b/>
              </w:rPr>
              <w:t>KATILDIĞI OKUL</w:t>
            </w:r>
          </w:p>
        </w:tc>
        <w:tc>
          <w:tcPr>
            <w:tcW w:w="5303" w:type="dxa"/>
            <w:vAlign w:val="center"/>
          </w:tcPr>
          <w:p w:rsidR="005460E2" w:rsidRDefault="005460E2" w:rsidP="007D2776">
            <w:pPr>
              <w:spacing w:line="276" w:lineRule="auto"/>
              <w:jc w:val="both"/>
            </w:pPr>
          </w:p>
        </w:tc>
      </w:tr>
      <w:tr w:rsidR="005460E2" w:rsidTr="001549DA">
        <w:tc>
          <w:tcPr>
            <w:tcW w:w="5303" w:type="dxa"/>
            <w:vAlign w:val="center"/>
          </w:tcPr>
          <w:p w:rsidR="005460E2" w:rsidRPr="005F2FD2" w:rsidRDefault="00702185" w:rsidP="007D277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SORUMLU ÖĞRETMENİN ADI SOYADI</w:t>
            </w:r>
          </w:p>
        </w:tc>
        <w:tc>
          <w:tcPr>
            <w:tcW w:w="5303" w:type="dxa"/>
            <w:vAlign w:val="center"/>
          </w:tcPr>
          <w:p w:rsidR="005460E2" w:rsidRDefault="005460E2" w:rsidP="007D2776">
            <w:pPr>
              <w:spacing w:line="276" w:lineRule="auto"/>
              <w:jc w:val="both"/>
            </w:pPr>
          </w:p>
        </w:tc>
      </w:tr>
      <w:tr w:rsidR="00702185" w:rsidTr="001549DA">
        <w:tc>
          <w:tcPr>
            <w:tcW w:w="5303" w:type="dxa"/>
            <w:vAlign w:val="center"/>
          </w:tcPr>
          <w:p w:rsidR="00702185" w:rsidRDefault="00702185" w:rsidP="007D2776">
            <w:pPr>
              <w:jc w:val="both"/>
              <w:rPr>
                <w:b/>
              </w:rPr>
            </w:pPr>
            <w:r>
              <w:rPr>
                <w:b/>
              </w:rPr>
              <w:t xml:space="preserve">SORUMLU ÖĞRETMEN </w:t>
            </w:r>
            <w:r w:rsidRPr="005F2FD2">
              <w:rPr>
                <w:b/>
              </w:rPr>
              <w:t>CEP TELEFONU</w:t>
            </w:r>
          </w:p>
        </w:tc>
        <w:tc>
          <w:tcPr>
            <w:tcW w:w="5303" w:type="dxa"/>
            <w:vAlign w:val="center"/>
          </w:tcPr>
          <w:p w:rsidR="00702185" w:rsidRDefault="00702185" w:rsidP="007D2776">
            <w:pPr>
              <w:jc w:val="both"/>
            </w:pPr>
          </w:p>
        </w:tc>
      </w:tr>
    </w:tbl>
    <w:p w:rsidR="005460E2" w:rsidRDefault="005460E2" w:rsidP="007D2776">
      <w:pPr>
        <w:jc w:val="both"/>
      </w:pPr>
    </w:p>
    <w:p w:rsidR="005460E2" w:rsidRDefault="005460E2" w:rsidP="007D2776">
      <w:pPr>
        <w:jc w:val="both"/>
      </w:pPr>
    </w:p>
    <w:p w:rsidR="005460E2" w:rsidRDefault="005460E2" w:rsidP="007D2776">
      <w:pPr>
        <w:jc w:val="both"/>
      </w:pPr>
      <w:r>
        <w:t xml:space="preserve">  </w:t>
      </w:r>
    </w:p>
    <w:p w:rsidR="005460E2" w:rsidRDefault="005460E2" w:rsidP="00A97B2E">
      <w:pPr>
        <w:jc w:val="center"/>
      </w:pPr>
      <w:proofErr w:type="gramStart"/>
      <w:r>
        <w:t>………………………………………</w:t>
      </w:r>
      <w:proofErr w:type="gramEnd"/>
      <w:r>
        <w:t xml:space="preserve"> ORTAOKULU MÜDÜRLÜĞÜNE</w:t>
      </w:r>
    </w:p>
    <w:p w:rsidR="005460E2" w:rsidRDefault="005460E2" w:rsidP="00A97B2E">
      <w:pPr>
        <w:ind w:left="3540" w:firstLine="708"/>
        <w:jc w:val="center"/>
      </w:pPr>
      <w:r>
        <w:t>SİVAS</w:t>
      </w:r>
    </w:p>
    <w:p w:rsidR="005460E2" w:rsidRDefault="005460E2" w:rsidP="007D2776">
      <w:pPr>
        <w:jc w:val="both"/>
      </w:pPr>
    </w:p>
    <w:p w:rsidR="005460E2" w:rsidRDefault="005460E2" w:rsidP="007D2776">
      <w:pPr>
        <w:spacing w:line="360" w:lineRule="auto"/>
        <w:jc w:val="both"/>
      </w:pPr>
      <w:r>
        <w:t xml:space="preserve">Velisi bulunduğum    </w:t>
      </w:r>
      <w:proofErr w:type="gramStart"/>
      <w:r>
        <w:t>…..</w:t>
      </w:r>
      <w:proofErr w:type="gramEnd"/>
      <w:r>
        <w:t xml:space="preserve">/……. Sınıfı </w:t>
      </w:r>
      <w:proofErr w:type="gramStart"/>
      <w:r>
        <w:t>…………………</w:t>
      </w:r>
      <w:proofErr w:type="gramEnd"/>
      <w:r>
        <w:t xml:space="preserve"> </w:t>
      </w:r>
      <w:proofErr w:type="spellStart"/>
      <w:r>
        <w:t>no</w:t>
      </w:r>
      <w:r w:rsidR="00EE5076">
        <w:t>’lu</w:t>
      </w:r>
      <w:proofErr w:type="spellEnd"/>
      <w:r w:rsidR="00EE5076">
        <w:t xml:space="preserve"> </w:t>
      </w:r>
      <w:proofErr w:type="gramStart"/>
      <w:r w:rsidR="00EE5076">
        <w:t>…………………………………</w:t>
      </w:r>
      <w:r>
        <w:t>………………………..</w:t>
      </w:r>
      <w:proofErr w:type="gramEnd"/>
      <w:r>
        <w:t xml:space="preserve">  Sivas Milli Eğitim Müdürlüğünün düzenlemiş olduğu  “</w:t>
      </w:r>
      <w:r w:rsidR="00052B8F">
        <w:rPr>
          <w:b/>
          <w:i/>
        </w:rPr>
        <w:t>ATASÖZÜ VE DEYİM AVCILARI</w:t>
      </w:r>
      <w:r w:rsidR="00EE5076">
        <w:t xml:space="preserve">  ” </w:t>
      </w:r>
      <w:r w:rsidR="00052B8F">
        <w:t>yarışması</w:t>
      </w:r>
      <w:r w:rsidR="00EE5076">
        <w:t>na katılmasına izin veriyorum.</w:t>
      </w:r>
    </w:p>
    <w:p w:rsidR="005460E2" w:rsidRDefault="005460E2" w:rsidP="007D2776">
      <w:pPr>
        <w:spacing w:line="360" w:lineRule="auto"/>
        <w:jc w:val="both"/>
      </w:pPr>
      <w:r>
        <w:t xml:space="preserve">                                                                                      </w:t>
      </w:r>
    </w:p>
    <w:p w:rsidR="005460E2" w:rsidRDefault="005460E2" w:rsidP="007D2776">
      <w:pPr>
        <w:jc w:val="both"/>
      </w:pPr>
      <w:r>
        <w:t xml:space="preserve">                                                                                                                     Veli Adı Soyadı</w:t>
      </w:r>
    </w:p>
    <w:p w:rsidR="005460E2" w:rsidRDefault="005460E2" w:rsidP="007D2776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………………………</w:t>
      </w:r>
      <w:proofErr w:type="gramEnd"/>
      <w:r>
        <w:t xml:space="preserve"> </w:t>
      </w:r>
    </w:p>
    <w:p w:rsidR="005460E2" w:rsidRDefault="005460E2" w:rsidP="007D2776">
      <w:pPr>
        <w:tabs>
          <w:tab w:val="left" w:pos="6645"/>
        </w:tabs>
        <w:jc w:val="both"/>
      </w:pPr>
      <w:r>
        <w:t xml:space="preserve">                                                                                                                      </w:t>
      </w:r>
      <w:r w:rsidR="005F2BB7">
        <w:t xml:space="preserve">     </w:t>
      </w:r>
      <w:r>
        <w:t xml:space="preserve">  İ</w:t>
      </w:r>
      <w:r w:rsidR="005F2BB7">
        <w:t xml:space="preserve">mza </w:t>
      </w:r>
      <w:r>
        <w:t xml:space="preserve"> </w:t>
      </w:r>
    </w:p>
    <w:p w:rsidR="005460E2" w:rsidRDefault="005460E2" w:rsidP="007D2776">
      <w:pPr>
        <w:jc w:val="both"/>
      </w:pPr>
    </w:p>
    <w:p w:rsidR="005460E2" w:rsidRDefault="005460E2" w:rsidP="007D2776">
      <w:pPr>
        <w:jc w:val="both"/>
      </w:pPr>
    </w:p>
    <w:p w:rsidR="005460E2" w:rsidRDefault="005460E2" w:rsidP="007D2776">
      <w:pPr>
        <w:jc w:val="both"/>
      </w:pPr>
      <w:r>
        <w:t xml:space="preserve">                          </w:t>
      </w:r>
    </w:p>
    <w:p w:rsidR="005460E2" w:rsidRDefault="005460E2" w:rsidP="007D2776">
      <w:pPr>
        <w:jc w:val="both"/>
      </w:pPr>
    </w:p>
    <w:p w:rsidR="00B63CA7" w:rsidRPr="00EA71D0" w:rsidRDefault="00B63CA7" w:rsidP="007D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E1AB4" w:rsidRPr="00EA71D0" w:rsidRDefault="003E1AB4" w:rsidP="007D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AB4" w:rsidRPr="00EA71D0" w:rsidSect="006E39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29" w:rsidRDefault="000C5229" w:rsidP="0071769C">
      <w:pPr>
        <w:spacing w:after="0" w:line="240" w:lineRule="auto"/>
      </w:pPr>
      <w:r>
        <w:separator/>
      </w:r>
    </w:p>
  </w:endnote>
  <w:endnote w:type="continuationSeparator" w:id="0">
    <w:p w:rsidR="000C5229" w:rsidRDefault="000C5229" w:rsidP="007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29" w:rsidRDefault="000C5229" w:rsidP="0071769C">
      <w:pPr>
        <w:spacing w:after="0" w:line="240" w:lineRule="auto"/>
      </w:pPr>
      <w:r>
        <w:separator/>
      </w:r>
    </w:p>
  </w:footnote>
  <w:footnote w:type="continuationSeparator" w:id="0">
    <w:p w:rsidR="000C5229" w:rsidRDefault="000C5229" w:rsidP="0071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9C" w:rsidRPr="0071769C" w:rsidRDefault="0071769C" w:rsidP="0071769C">
    <w:pPr>
      <w:pStyle w:val="stbilgi"/>
      <w:jc w:val="center"/>
      <w:rPr>
        <w:b/>
        <w:color w:val="000000" w:themeColor="tex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2E55"/>
    <w:multiLevelType w:val="multilevel"/>
    <w:tmpl w:val="473A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75632"/>
    <w:multiLevelType w:val="multilevel"/>
    <w:tmpl w:val="225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41D08"/>
    <w:multiLevelType w:val="hybridMultilevel"/>
    <w:tmpl w:val="55284D50"/>
    <w:lvl w:ilvl="0" w:tplc="BC602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541"/>
    <w:multiLevelType w:val="hybridMultilevel"/>
    <w:tmpl w:val="594AC5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34AC"/>
    <w:multiLevelType w:val="multilevel"/>
    <w:tmpl w:val="E10C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A4F94"/>
    <w:multiLevelType w:val="hybridMultilevel"/>
    <w:tmpl w:val="AA6EB6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61E"/>
    <w:multiLevelType w:val="multilevel"/>
    <w:tmpl w:val="76A4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6C"/>
    <w:rsid w:val="00000B0B"/>
    <w:rsid w:val="000224BA"/>
    <w:rsid w:val="0004431F"/>
    <w:rsid w:val="0004759B"/>
    <w:rsid w:val="000475F0"/>
    <w:rsid w:val="00052B8F"/>
    <w:rsid w:val="000779F7"/>
    <w:rsid w:val="000C5229"/>
    <w:rsid w:val="000C7728"/>
    <w:rsid w:val="000D0FB8"/>
    <w:rsid w:val="000D7D7F"/>
    <w:rsid w:val="000E5EC6"/>
    <w:rsid w:val="000F4F36"/>
    <w:rsid w:val="00100744"/>
    <w:rsid w:val="00114C1E"/>
    <w:rsid w:val="001169F2"/>
    <w:rsid w:val="00117798"/>
    <w:rsid w:val="00172DD5"/>
    <w:rsid w:val="0019635E"/>
    <w:rsid w:val="001B266A"/>
    <w:rsid w:val="001E2BCC"/>
    <w:rsid w:val="001E6BF1"/>
    <w:rsid w:val="00213F0E"/>
    <w:rsid w:val="0022055A"/>
    <w:rsid w:val="00223A3A"/>
    <w:rsid w:val="00260F69"/>
    <w:rsid w:val="002736B5"/>
    <w:rsid w:val="00282835"/>
    <w:rsid w:val="00293DA9"/>
    <w:rsid w:val="002A6F33"/>
    <w:rsid w:val="002C34C7"/>
    <w:rsid w:val="002F347B"/>
    <w:rsid w:val="00302AD7"/>
    <w:rsid w:val="00306179"/>
    <w:rsid w:val="00321BD0"/>
    <w:rsid w:val="00325053"/>
    <w:rsid w:val="003616F6"/>
    <w:rsid w:val="00393A36"/>
    <w:rsid w:val="003A0630"/>
    <w:rsid w:val="003B2CEB"/>
    <w:rsid w:val="003B324D"/>
    <w:rsid w:val="003E1AB4"/>
    <w:rsid w:val="003E7C36"/>
    <w:rsid w:val="00410EAD"/>
    <w:rsid w:val="00425B53"/>
    <w:rsid w:val="00443BE1"/>
    <w:rsid w:val="00446051"/>
    <w:rsid w:val="004838A5"/>
    <w:rsid w:val="0049457C"/>
    <w:rsid w:val="004A115D"/>
    <w:rsid w:val="004A654B"/>
    <w:rsid w:val="004D3059"/>
    <w:rsid w:val="004D5B03"/>
    <w:rsid w:val="004E7BEB"/>
    <w:rsid w:val="004F2492"/>
    <w:rsid w:val="0050261F"/>
    <w:rsid w:val="00515379"/>
    <w:rsid w:val="005460E2"/>
    <w:rsid w:val="00571D04"/>
    <w:rsid w:val="00574492"/>
    <w:rsid w:val="00586D98"/>
    <w:rsid w:val="00590442"/>
    <w:rsid w:val="005B6646"/>
    <w:rsid w:val="005F2BB7"/>
    <w:rsid w:val="00605CD8"/>
    <w:rsid w:val="006322F3"/>
    <w:rsid w:val="00632D92"/>
    <w:rsid w:val="00652B2B"/>
    <w:rsid w:val="006766F4"/>
    <w:rsid w:val="00685F9C"/>
    <w:rsid w:val="00691224"/>
    <w:rsid w:val="006A6457"/>
    <w:rsid w:val="006E39F9"/>
    <w:rsid w:val="00702185"/>
    <w:rsid w:val="0071769C"/>
    <w:rsid w:val="0075280E"/>
    <w:rsid w:val="007659FB"/>
    <w:rsid w:val="007A0198"/>
    <w:rsid w:val="007C1840"/>
    <w:rsid w:val="007D2776"/>
    <w:rsid w:val="007D7012"/>
    <w:rsid w:val="00810580"/>
    <w:rsid w:val="00812772"/>
    <w:rsid w:val="00814D19"/>
    <w:rsid w:val="00836B7A"/>
    <w:rsid w:val="008477B5"/>
    <w:rsid w:val="00893C7C"/>
    <w:rsid w:val="00894BB8"/>
    <w:rsid w:val="008D5064"/>
    <w:rsid w:val="008E1A4A"/>
    <w:rsid w:val="008E65AB"/>
    <w:rsid w:val="008F3DF0"/>
    <w:rsid w:val="009166EF"/>
    <w:rsid w:val="00921329"/>
    <w:rsid w:val="00947E47"/>
    <w:rsid w:val="0097178B"/>
    <w:rsid w:val="009768FB"/>
    <w:rsid w:val="009A4852"/>
    <w:rsid w:val="009B206C"/>
    <w:rsid w:val="009B7CD6"/>
    <w:rsid w:val="009C40E6"/>
    <w:rsid w:val="009D3206"/>
    <w:rsid w:val="00A129A8"/>
    <w:rsid w:val="00A16B5A"/>
    <w:rsid w:val="00A241ED"/>
    <w:rsid w:val="00A52613"/>
    <w:rsid w:val="00A54ADA"/>
    <w:rsid w:val="00A72EBB"/>
    <w:rsid w:val="00A97B2E"/>
    <w:rsid w:val="00AA5562"/>
    <w:rsid w:val="00AC2773"/>
    <w:rsid w:val="00AD19BE"/>
    <w:rsid w:val="00AE0CFF"/>
    <w:rsid w:val="00AF1587"/>
    <w:rsid w:val="00AF24C3"/>
    <w:rsid w:val="00B0318B"/>
    <w:rsid w:val="00B10073"/>
    <w:rsid w:val="00B1430D"/>
    <w:rsid w:val="00B33DB5"/>
    <w:rsid w:val="00B53418"/>
    <w:rsid w:val="00B63CA7"/>
    <w:rsid w:val="00B953CB"/>
    <w:rsid w:val="00B953DA"/>
    <w:rsid w:val="00BB2E1E"/>
    <w:rsid w:val="00BC6D7E"/>
    <w:rsid w:val="00BD145D"/>
    <w:rsid w:val="00BE5902"/>
    <w:rsid w:val="00BF5733"/>
    <w:rsid w:val="00BF58CA"/>
    <w:rsid w:val="00C405DF"/>
    <w:rsid w:val="00C504E9"/>
    <w:rsid w:val="00C74597"/>
    <w:rsid w:val="00CB0613"/>
    <w:rsid w:val="00CC7DDC"/>
    <w:rsid w:val="00CE237F"/>
    <w:rsid w:val="00D02BCD"/>
    <w:rsid w:val="00D37BFF"/>
    <w:rsid w:val="00D51D18"/>
    <w:rsid w:val="00D64937"/>
    <w:rsid w:val="00D7263C"/>
    <w:rsid w:val="00D760E9"/>
    <w:rsid w:val="00D946CB"/>
    <w:rsid w:val="00DA3A99"/>
    <w:rsid w:val="00DA53C3"/>
    <w:rsid w:val="00DB094C"/>
    <w:rsid w:val="00DB7686"/>
    <w:rsid w:val="00DD33F3"/>
    <w:rsid w:val="00DE6276"/>
    <w:rsid w:val="00E33BA4"/>
    <w:rsid w:val="00E46DBF"/>
    <w:rsid w:val="00E63AB4"/>
    <w:rsid w:val="00E84088"/>
    <w:rsid w:val="00EA4114"/>
    <w:rsid w:val="00EA71D0"/>
    <w:rsid w:val="00EB4EA9"/>
    <w:rsid w:val="00EC1F69"/>
    <w:rsid w:val="00EE5076"/>
    <w:rsid w:val="00F301D0"/>
    <w:rsid w:val="00F40B5B"/>
    <w:rsid w:val="00F41A38"/>
    <w:rsid w:val="00F622B9"/>
    <w:rsid w:val="00F8614E"/>
    <w:rsid w:val="00F86B6B"/>
    <w:rsid w:val="00FA26C6"/>
    <w:rsid w:val="00FA7557"/>
    <w:rsid w:val="00FC6E7D"/>
    <w:rsid w:val="00FC7335"/>
    <w:rsid w:val="00FD7D97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0D9B-7133-4734-AF02-C6EA338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4F36"/>
    <w:rPr>
      <w:b/>
      <w:bCs/>
    </w:rPr>
  </w:style>
  <w:style w:type="character" w:customStyle="1" w:styleId="apple-converted-space">
    <w:name w:val="apple-converted-space"/>
    <w:basedOn w:val="VarsaylanParagrafYazTipi"/>
    <w:rsid w:val="000F4F36"/>
  </w:style>
  <w:style w:type="paragraph" w:styleId="ListeParagraf">
    <w:name w:val="List Paragraph"/>
    <w:basedOn w:val="Normal"/>
    <w:uiPriority w:val="34"/>
    <w:qFormat/>
    <w:rsid w:val="003E1AB4"/>
    <w:pPr>
      <w:ind w:left="720"/>
      <w:contextualSpacing/>
    </w:pPr>
  </w:style>
  <w:style w:type="table" w:styleId="TabloKlavuzu">
    <w:name w:val="Table Grid"/>
    <w:basedOn w:val="NormalTablo"/>
    <w:uiPriority w:val="59"/>
    <w:rsid w:val="005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769C"/>
  </w:style>
  <w:style w:type="paragraph" w:styleId="Altbilgi">
    <w:name w:val="footer"/>
    <w:basedOn w:val="Normal"/>
    <w:link w:val="AltbilgiChar"/>
    <w:uiPriority w:val="99"/>
    <w:unhideWhenUsed/>
    <w:rsid w:val="0071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69C"/>
  </w:style>
  <w:style w:type="paragraph" w:styleId="BalonMetni">
    <w:name w:val="Balloon Text"/>
    <w:basedOn w:val="Normal"/>
    <w:link w:val="BalonMetniChar"/>
    <w:uiPriority w:val="99"/>
    <w:semiHidden/>
    <w:unhideWhenUsed/>
    <w:rsid w:val="0011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12BF-C6FF-43A1-AFA3-52D720CC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SerkanAKBULUT</cp:lastModifiedBy>
  <cp:revision>82</cp:revision>
  <cp:lastPrinted>2017-09-29T12:02:00Z</cp:lastPrinted>
  <dcterms:created xsi:type="dcterms:W3CDTF">2016-10-07T12:08:00Z</dcterms:created>
  <dcterms:modified xsi:type="dcterms:W3CDTF">2017-10-06T12:59:00Z</dcterms:modified>
</cp:coreProperties>
</file>