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Default="002D30F5" w:rsidP="002D30F5">
      <w:pPr>
        <w:pStyle w:val="GvdeMetni"/>
        <w:rPr>
          <w:b/>
        </w:rPr>
      </w:pPr>
      <w:r>
        <w:rPr>
          <w:b/>
        </w:rPr>
        <w:t>DÜZENLEYEN</w:t>
      </w:r>
    </w:p>
    <w:p w:rsidR="002D30F5" w:rsidRDefault="002D30F5" w:rsidP="002D30F5">
      <w:pPr>
        <w:pStyle w:val="GvdeMetni"/>
        <w:numPr>
          <w:ilvl w:val="0"/>
          <w:numId w:val="6"/>
        </w:numPr>
      </w:pPr>
      <w:r w:rsidRPr="002D30F5">
        <w:t>Sivas Millî Eğitim Müdürlüğü</w:t>
      </w:r>
    </w:p>
    <w:p w:rsidR="002D30F5" w:rsidRDefault="002D30F5" w:rsidP="002D30F5">
      <w:pPr>
        <w:pStyle w:val="GvdeMetni"/>
      </w:pPr>
    </w:p>
    <w:p w:rsidR="002D30F5" w:rsidRPr="002D30F5" w:rsidRDefault="002D30F5" w:rsidP="002D30F5">
      <w:pPr>
        <w:pStyle w:val="GvdeMetni"/>
        <w:rPr>
          <w:b/>
        </w:rPr>
      </w:pPr>
      <w:r w:rsidRPr="002D30F5">
        <w:rPr>
          <w:b/>
        </w:rPr>
        <w:t>YARIŞMANIN KONUSU</w:t>
      </w:r>
    </w:p>
    <w:p w:rsidR="002D30F5" w:rsidRPr="002D30F5" w:rsidRDefault="002D30F5" w:rsidP="002D30F5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 xml:space="preserve">‘’Benim Gözümden Filistin’’ </w:t>
      </w:r>
      <w:r w:rsidR="00126EDE">
        <w:t>temalı sloganlı a</w:t>
      </w:r>
      <w:r w:rsidRPr="002D30F5">
        <w:t>fiş yarışması</w:t>
      </w:r>
    </w:p>
    <w:p w:rsidR="002D30F5" w:rsidRDefault="002D30F5" w:rsidP="002D30F5">
      <w:pPr>
        <w:pStyle w:val="GvdeMetni"/>
        <w:ind w:left="837"/>
        <w:rPr>
          <w:b/>
        </w:rPr>
      </w:pPr>
    </w:p>
    <w:p w:rsidR="002D30F5" w:rsidRDefault="002D30F5" w:rsidP="00D76B9C">
      <w:pPr>
        <w:pStyle w:val="GvdeMetni"/>
        <w:rPr>
          <w:b/>
        </w:rPr>
      </w:pPr>
      <w:r>
        <w:rPr>
          <w:b/>
        </w:rPr>
        <w:t>YARIŞMANIN AMACI</w:t>
      </w:r>
    </w:p>
    <w:p w:rsidR="00805991" w:rsidRPr="00C34005" w:rsidRDefault="00805991" w:rsidP="00C34005">
      <w:pPr>
        <w:pStyle w:val="GvdeMetni"/>
        <w:numPr>
          <w:ilvl w:val="0"/>
          <w:numId w:val="6"/>
        </w:numPr>
      </w:pPr>
      <w:r>
        <w:rPr>
          <w:b/>
        </w:rPr>
        <w:t>Farkındalık Oluşturmak</w:t>
      </w:r>
      <w:r w:rsidR="00C34005">
        <w:rPr>
          <w:b/>
        </w:rPr>
        <w:t xml:space="preserve">: </w:t>
      </w:r>
      <w:r w:rsidR="00C34005" w:rsidRPr="00C34005">
        <w:rPr>
          <w:b/>
        </w:rPr>
        <w:t>•</w:t>
      </w:r>
      <w:r w:rsidR="00C34005" w:rsidRPr="00C34005">
        <w:rPr>
          <w:b/>
        </w:rPr>
        <w:tab/>
      </w:r>
      <w:r w:rsidR="00C34005" w:rsidRPr="00C34005">
        <w:t>Öğrencilerin, Filistin'deki zulmü anlamalarını sağlamak ve bu zulmün geniş kitleler tarafından anlaşılması için bir platform oluşturmak.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>Empatiyi Artırmak:</w:t>
      </w:r>
      <w:r w:rsidRPr="00805991">
        <w:rPr>
          <w:b/>
        </w:rPr>
        <w:t xml:space="preserve"> </w:t>
      </w:r>
      <w:r w:rsidRPr="00805991">
        <w:t>Öğrenciler aracılığıyla Filistin'de</w:t>
      </w:r>
      <w:r>
        <w:t>ki zulme duyarlılık oluşturmak</w:t>
      </w:r>
      <w:r w:rsidR="00126EDE">
        <w:t>,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>
        <w:rPr>
          <w:b/>
        </w:rPr>
        <w:t>Sanatsal İfadeyi Teşvik Etmek:</w:t>
      </w:r>
      <w:r w:rsidRPr="00805991">
        <w:rPr>
          <w:b/>
        </w:rPr>
        <w:t xml:space="preserve"> </w:t>
      </w:r>
      <w:r w:rsidRPr="00805991">
        <w:t>Öğrencilere sanat aracılığıyla duygularını ve düşüncele</w:t>
      </w:r>
      <w:r w:rsidR="00126EDE">
        <w:t>rini ifade etme fırsatı vererek öğrencilerin</w:t>
      </w:r>
      <w:r w:rsidRPr="00805991">
        <w:t xml:space="preserve"> zulme karşı yaratıcı bir tepki geliştirmelerini sağlamak.</w:t>
      </w:r>
    </w:p>
    <w:p w:rsidR="00805991" w:rsidRPr="00805991" w:rsidRDefault="00805991" w:rsidP="00805991">
      <w:pPr>
        <w:pStyle w:val="GvdeMetni"/>
        <w:numPr>
          <w:ilvl w:val="0"/>
          <w:numId w:val="6"/>
        </w:numPr>
        <w:rPr>
          <w:b/>
        </w:rPr>
      </w:pPr>
      <w:r w:rsidRPr="00805991">
        <w:rPr>
          <w:b/>
        </w:rPr>
        <w:t xml:space="preserve">Dayanışmayı Güçlendirmek: </w:t>
      </w:r>
      <w:r w:rsidRPr="00805991">
        <w:t>Okul ortamında</w:t>
      </w:r>
      <w:r w:rsidR="00126EDE">
        <w:t>,</w:t>
      </w:r>
      <w:r w:rsidRPr="00805991">
        <w:t xml:space="preserve"> öğrenciler arasında Filistin'deki zulme karşı dayanışma ve birlik duygularını artırmak.</w:t>
      </w:r>
    </w:p>
    <w:p w:rsidR="002D30F5" w:rsidRDefault="00805991" w:rsidP="00805991">
      <w:pPr>
        <w:pStyle w:val="GvdeMetni"/>
        <w:numPr>
          <w:ilvl w:val="0"/>
          <w:numId w:val="6"/>
        </w:numPr>
      </w:pPr>
      <w:r w:rsidRPr="00805991">
        <w:rPr>
          <w:b/>
        </w:rPr>
        <w:t>Eğitici Bir Araç Olma</w:t>
      </w:r>
      <w:r>
        <w:rPr>
          <w:b/>
        </w:rPr>
        <w:t>k:</w:t>
      </w:r>
      <w:r w:rsidRPr="00805991">
        <w:rPr>
          <w:b/>
        </w:rPr>
        <w:t xml:space="preserve"> </w:t>
      </w:r>
      <w:r w:rsidRPr="00805991">
        <w:t>Öğrencilere, Filistin'deki zulmün nedenleri, etkileri ve çözüm önerileri gibi konularda araştırma yapma ve bilinçlenme fırsatı sunmak.</w:t>
      </w:r>
    </w:p>
    <w:p w:rsidR="00805991" w:rsidRPr="00805991" w:rsidRDefault="00805991" w:rsidP="0073259D">
      <w:pPr>
        <w:pStyle w:val="GvdeMetni"/>
        <w:ind w:left="0"/>
      </w:pPr>
    </w:p>
    <w:p w:rsidR="0075430B" w:rsidRPr="00D76B9C" w:rsidRDefault="002D30F5" w:rsidP="00D76B9C">
      <w:pPr>
        <w:pStyle w:val="GvdeMetni"/>
        <w:rPr>
          <w:b/>
        </w:rPr>
      </w:pPr>
      <w:r>
        <w:rPr>
          <w:b/>
        </w:rPr>
        <w:t xml:space="preserve">SLOGANLI </w:t>
      </w:r>
      <w:proofErr w:type="gramStart"/>
      <w:r w:rsidR="00914045" w:rsidRPr="00D76B9C">
        <w:rPr>
          <w:b/>
        </w:rPr>
        <w:t>AFİŞ</w:t>
      </w:r>
      <w:r w:rsidR="00914045" w:rsidRPr="00D76B9C">
        <w:rPr>
          <w:b/>
          <w:spacing w:val="-4"/>
        </w:rPr>
        <w:t xml:space="preserve"> </w:t>
      </w:r>
      <w:r w:rsidR="00AD6AFA">
        <w:rPr>
          <w:b/>
          <w:spacing w:val="-4"/>
        </w:rPr>
        <w:t xml:space="preserve"> YARIŞMASI</w:t>
      </w:r>
      <w:proofErr w:type="gramEnd"/>
      <w:r w:rsidR="00AD6AFA">
        <w:rPr>
          <w:b/>
          <w:spacing w:val="-4"/>
        </w:rPr>
        <w:t xml:space="preserve"> </w:t>
      </w:r>
      <w:r w:rsidR="00914045" w:rsidRPr="00D76B9C">
        <w:rPr>
          <w:b/>
        </w:rPr>
        <w:t>ŞARTNAMESİ</w:t>
      </w:r>
    </w:p>
    <w:p w:rsidR="0075430B" w:rsidRDefault="00914045">
      <w:pPr>
        <w:pStyle w:val="GvdeMetni"/>
        <w:spacing w:before="180"/>
      </w:pPr>
      <w:r>
        <w:t>Afişler,</w:t>
      </w:r>
      <w:r>
        <w:rPr>
          <w:spacing w:val="-1"/>
        </w:rPr>
        <w:t xml:space="preserve"> </w:t>
      </w:r>
      <w:r w:rsidRPr="00806272">
        <w:rPr>
          <w:b/>
        </w:rPr>
        <w:t>T.C.</w:t>
      </w:r>
      <w:r w:rsidRPr="00806272">
        <w:rPr>
          <w:b/>
          <w:spacing w:val="-1"/>
        </w:rPr>
        <w:t xml:space="preserve"> </w:t>
      </w:r>
      <w:r w:rsidRPr="00806272">
        <w:rPr>
          <w:b/>
        </w:rPr>
        <w:t>Anayasası ve</w:t>
      </w:r>
      <w:r w:rsidRPr="00806272">
        <w:rPr>
          <w:b/>
          <w:spacing w:val="58"/>
        </w:rPr>
        <w:t xml:space="preserve"> </w:t>
      </w:r>
      <w:r w:rsidRPr="00806272">
        <w:rPr>
          <w:b/>
        </w:rPr>
        <w:t>Millî</w:t>
      </w:r>
      <w:r w:rsidRPr="00806272">
        <w:rPr>
          <w:b/>
          <w:spacing w:val="-1"/>
        </w:rPr>
        <w:t xml:space="preserve"> </w:t>
      </w:r>
      <w:r w:rsidRPr="00806272">
        <w:rPr>
          <w:b/>
        </w:rPr>
        <w:t>Eğitim</w:t>
      </w:r>
      <w:r w:rsidRPr="00806272">
        <w:rPr>
          <w:b/>
          <w:spacing w:val="-2"/>
        </w:rPr>
        <w:t xml:space="preserve"> </w:t>
      </w:r>
      <w:r w:rsidRPr="00806272">
        <w:rPr>
          <w:b/>
        </w:rPr>
        <w:t>Temel</w:t>
      </w:r>
      <w:r w:rsidRPr="00806272">
        <w:rPr>
          <w:b/>
          <w:spacing w:val="-1"/>
        </w:rPr>
        <w:t xml:space="preserve"> </w:t>
      </w:r>
      <w:r w:rsidRPr="00806272">
        <w:rPr>
          <w:b/>
        </w:rPr>
        <w:t>Kanunu'na</w:t>
      </w:r>
      <w:r>
        <w:t xml:space="preserve"> aykırılık</w:t>
      </w:r>
      <w:r>
        <w:rPr>
          <w:spacing w:val="-1"/>
        </w:rPr>
        <w:t xml:space="preserve"> </w:t>
      </w:r>
      <w:r>
        <w:t>teşkil</w:t>
      </w:r>
      <w:r>
        <w:rPr>
          <w:spacing w:val="-1"/>
        </w:rPr>
        <w:t xml:space="preserve"> </w:t>
      </w:r>
      <w:r>
        <w:t xml:space="preserve">etmeyecek </w:t>
      </w:r>
      <w:r w:rsidR="006F6100">
        <w:rPr>
          <w:spacing w:val="-2"/>
        </w:rPr>
        <w:t>olup</w:t>
      </w:r>
    </w:p>
    <w:p w:rsidR="0075430B" w:rsidRDefault="00914045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 w:rsidR="0073259D">
        <w:rPr>
          <w:sz w:val="24"/>
        </w:rPr>
        <w:t xml:space="preserve">Sivas Millî Eğitim </w:t>
      </w:r>
      <w:r w:rsidR="006F6100">
        <w:rPr>
          <w:sz w:val="24"/>
        </w:rPr>
        <w:t xml:space="preserve">Müdürlüğüne </w:t>
      </w:r>
      <w:r w:rsidR="006F6100">
        <w:rPr>
          <w:spacing w:val="-4"/>
          <w:sz w:val="24"/>
        </w:rPr>
        <w:t>bağlı</w:t>
      </w:r>
      <w:r>
        <w:rPr>
          <w:spacing w:val="-4"/>
          <w:sz w:val="24"/>
        </w:rPr>
        <w:t xml:space="preserve"> </w:t>
      </w:r>
      <w:r>
        <w:rPr>
          <w:sz w:val="24"/>
        </w:rPr>
        <w:t>resmî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okullarının hazırlık, 9, 10, 11 ve 12’nci sınıf </w:t>
      </w:r>
      <w:r w:rsidR="006F6100">
        <w:rPr>
          <w:sz w:val="24"/>
        </w:rPr>
        <w:t>öğrencileri ve</w:t>
      </w:r>
      <w:r w:rsidR="002D30F5">
        <w:rPr>
          <w:sz w:val="24"/>
        </w:rPr>
        <w:t xml:space="preserve"> 5,6,7 ve 8’nci sınıf öğrencileri </w:t>
      </w:r>
      <w:r>
        <w:rPr>
          <w:sz w:val="24"/>
        </w:rPr>
        <w:t>katılacaktır.</w:t>
      </w:r>
    </w:p>
    <w:p w:rsidR="004F780B" w:rsidRDefault="00AD6AFA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0"/>
        <w:rPr>
          <w:sz w:val="24"/>
        </w:rPr>
      </w:pPr>
      <w:r>
        <w:rPr>
          <w:sz w:val="24"/>
        </w:rPr>
        <w:t>Yarışmaya katılım ücre</w:t>
      </w:r>
      <w:r w:rsidR="004F780B">
        <w:rPr>
          <w:sz w:val="24"/>
        </w:rPr>
        <w:t>tsizdir.</w:t>
      </w:r>
    </w:p>
    <w:p w:rsidR="0075430B" w:rsidRDefault="0075430B">
      <w:pPr>
        <w:pStyle w:val="GvdeMetni"/>
        <w:spacing w:before="21"/>
        <w:ind w:left="0"/>
      </w:pPr>
    </w:p>
    <w:p w:rsidR="0075430B" w:rsidRDefault="00914045">
      <w:pPr>
        <w:pStyle w:val="ListeParagraf"/>
        <w:numPr>
          <w:ilvl w:val="0"/>
          <w:numId w:val="2"/>
        </w:numPr>
        <w:tabs>
          <w:tab w:val="left" w:pos="376"/>
        </w:tabs>
        <w:spacing w:before="1"/>
        <w:ind w:left="376" w:hanging="259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(bir)</w:t>
      </w:r>
      <w:r>
        <w:rPr>
          <w:spacing w:val="56"/>
          <w:sz w:val="24"/>
        </w:rPr>
        <w:t xml:space="preserve"> </w:t>
      </w:r>
      <w:r>
        <w:rPr>
          <w:sz w:val="24"/>
        </w:rPr>
        <w:t>afiş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çalışmasıyla</w:t>
      </w:r>
      <w:r>
        <w:rPr>
          <w:spacing w:val="-2"/>
          <w:sz w:val="24"/>
        </w:rPr>
        <w:t xml:space="preserve"> katılabilir.</w:t>
      </w:r>
    </w:p>
    <w:p w:rsidR="0075430B" w:rsidRDefault="00914045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>Eser,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yarışmada</w:t>
      </w:r>
      <w:r>
        <w:rPr>
          <w:spacing w:val="-3"/>
          <w:sz w:val="24"/>
        </w:rPr>
        <w:t xml:space="preserve"> </w:t>
      </w:r>
      <w:r>
        <w:rPr>
          <w:sz w:val="24"/>
        </w:rPr>
        <w:t>ödül</w:t>
      </w:r>
      <w:r>
        <w:rPr>
          <w:spacing w:val="-3"/>
          <w:sz w:val="24"/>
        </w:rPr>
        <w:t xml:space="preserve"> </w:t>
      </w:r>
      <w:r>
        <w:rPr>
          <w:sz w:val="24"/>
        </w:rPr>
        <w:t>almamış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sergilenmemiş,</w:t>
      </w:r>
      <w:r>
        <w:rPr>
          <w:spacing w:val="-3"/>
          <w:sz w:val="24"/>
        </w:rPr>
        <w:t xml:space="preserve"> </w:t>
      </w:r>
      <w:r>
        <w:rPr>
          <w:sz w:val="24"/>
        </w:rPr>
        <w:t>afişin</w:t>
      </w:r>
      <w:r>
        <w:rPr>
          <w:spacing w:val="-3"/>
          <w:sz w:val="24"/>
        </w:rPr>
        <w:t xml:space="preserve"> </w:t>
      </w:r>
      <w:r>
        <w:rPr>
          <w:sz w:val="24"/>
        </w:rPr>
        <w:t>tamamı veya bir bölümü kopya edilmemiş ve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 basılı yayında</w:t>
      </w:r>
      <w:r>
        <w:rPr>
          <w:spacing w:val="-2"/>
          <w:sz w:val="24"/>
        </w:rPr>
        <w:t xml:space="preserve"> </w:t>
      </w:r>
      <w:r>
        <w:rPr>
          <w:sz w:val="24"/>
        </w:rPr>
        <w:t>yer almamış özgün fikir ve tasarımlar olacaktır.</w:t>
      </w:r>
    </w:p>
    <w:p w:rsidR="004F780B" w:rsidRDefault="004F780B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Afişlerin hiçbir bölümünde reklam içerikli </w:t>
      </w:r>
      <w:proofErr w:type="gramStart"/>
      <w:r>
        <w:rPr>
          <w:sz w:val="24"/>
        </w:rPr>
        <w:t>logo</w:t>
      </w:r>
      <w:proofErr w:type="gramEnd"/>
      <w:r>
        <w:rPr>
          <w:sz w:val="24"/>
        </w:rPr>
        <w:t xml:space="preserve"> veya bir markayı temsil eden unsurlar olmayacaktır.</w:t>
      </w:r>
    </w:p>
    <w:p w:rsidR="0075430B" w:rsidRPr="0073259D" w:rsidRDefault="00914045" w:rsidP="0073259D">
      <w:pPr>
        <w:pStyle w:val="ListeParagraf"/>
        <w:numPr>
          <w:ilvl w:val="0"/>
          <w:numId w:val="2"/>
        </w:numPr>
        <w:tabs>
          <w:tab w:val="left" w:pos="376"/>
        </w:tabs>
        <w:spacing w:before="183" w:line="259" w:lineRule="auto"/>
        <w:ind w:right="99" w:firstLine="0"/>
        <w:jc w:val="both"/>
        <w:rPr>
          <w:sz w:val="24"/>
        </w:rPr>
      </w:pPr>
      <w:r w:rsidRPr="008041E7">
        <w:rPr>
          <w:sz w:val="24"/>
        </w:rPr>
        <w:t>Afişlerin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hazırlanmasında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teknik</w:t>
      </w:r>
      <w:r w:rsidRPr="008041E7">
        <w:rPr>
          <w:spacing w:val="-4"/>
          <w:sz w:val="24"/>
        </w:rPr>
        <w:t xml:space="preserve"> </w:t>
      </w:r>
      <w:r w:rsidRPr="008041E7">
        <w:rPr>
          <w:sz w:val="24"/>
        </w:rPr>
        <w:t>sınırlama</w:t>
      </w:r>
      <w:r w:rsidRPr="008041E7">
        <w:rPr>
          <w:spacing w:val="-4"/>
          <w:sz w:val="24"/>
        </w:rPr>
        <w:t xml:space="preserve"> </w:t>
      </w:r>
      <w:r w:rsidRPr="008041E7">
        <w:rPr>
          <w:sz w:val="24"/>
        </w:rPr>
        <w:t>yoktur.</w:t>
      </w:r>
      <w:r w:rsidRPr="008041E7">
        <w:rPr>
          <w:spacing w:val="-4"/>
          <w:sz w:val="24"/>
        </w:rPr>
        <w:t xml:space="preserve"> </w:t>
      </w:r>
      <w:r w:rsidRPr="008041E7">
        <w:rPr>
          <w:sz w:val="24"/>
        </w:rPr>
        <w:t>Karakalem,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sulu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boya,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kuru</w:t>
      </w:r>
      <w:r w:rsidRPr="008041E7">
        <w:rPr>
          <w:spacing w:val="-3"/>
          <w:sz w:val="24"/>
        </w:rPr>
        <w:t xml:space="preserve"> </w:t>
      </w:r>
      <w:r w:rsidRPr="008041E7">
        <w:rPr>
          <w:sz w:val="24"/>
        </w:rPr>
        <w:t>boya,</w:t>
      </w:r>
      <w:r w:rsidRPr="008041E7">
        <w:rPr>
          <w:spacing w:val="-3"/>
          <w:sz w:val="24"/>
        </w:rPr>
        <w:t xml:space="preserve"> </w:t>
      </w:r>
      <w:proofErr w:type="spellStart"/>
      <w:r w:rsidRPr="008041E7">
        <w:rPr>
          <w:sz w:val="24"/>
        </w:rPr>
        <w:t>guaj</w:t>
      </w:r>
      <w:proofErr w:type="spellEnd"/>
      <w:r w:rsidRPr="008041E7">
        <w:rPr>
          <w:sz w:val="24"/>
        </w:rPr>
        <w:t xml:space="preserve"> boya, akrilik, yağlı boya, </w:t>
      </w:r>
      <w:proofErr w:type="gramStart"/>
      <w:r w:rsidRPr="008041E7">
        <w:rPr>
          <w:sz w:val="24"/>
        </w:rPr>
        <w:t>kolaj</w:t>
      </w:r>
      <w:proofErr w:type="gramEnd"/>
      <w:r w:rsidRPr="008041E7">
        <w:rPr>
          <w:sz w:val="24"/>
        </w:rPr>
        <w:t>, bilgisayar ortamında grafik tasarım vb. olabilir.</w:t>
      </w:r>
    </w:p>
    <w:p w:rsidR="0075430B" w:rsidRDefault="00914045">
      <w:pPr>
        <w:pStyle w:val="ListeParagraf"/>
        <w:numPr>
          <w:ilvl w:val="0"/>
          <w:numId w:val="1"/>
        </w:numPr>
        <w:tabs>
          <w:tab w:val="left" w:pos="376"/>
        </w:tabs>
        <w:spacing w:before="183" w:line="259" w:lineRule="auto"/>
        <w:ind w:left="117" w:right="245" w:firstLine="0"/>
        <w:rPr>
          <w:sz w:val="24"/>
        </w:rPr>
      </w:pPr>
      <w:r>
        <w:rPr>
          <w:sz w:val="24"/>
        </w:rPr>
        <w:t>Eserler,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bazında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tabi</w:t>
      </w:r>
      <w:r>
        <w:rPr>
          <w:spacing w:val="-3"/>
          <w:sz w:val="24"/>
        </w:rPr>
        <w:t xml:space="preserve"> </w:t>
      </w:r>
      <w:r w:rsidR="00D76B9C">
        <w:rPr>
          <w:sz w:val="24"/>
        </w:rPr>
        <w:t xml:space="preserve">tutulması için </w:t>
      </w:r>
      <w:r w:rsidR="002D30F5">
        <w:rPr>
          <w:sz w:val="24"/>
        </w:rPr>
        <w:t>başvuru formu</w:t>
      </w:r>
      <w:r w:rsidR="00D76B9C">
        <w:rPr>
          <w:sz w:val="24"/>
        </w:rPr>
        <w:t xml:space="preserve"> ile beraber </w:t>
      </w:r>
      <w:hyperlink r:id="rId6">
        <w:r w:rsidR="00D76B9C">
          <w:rPr>
            <w:b/>
            <w:sz w:val="24"/>
          </w:rPr>
          <w:t>argesivas@gmail.com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adresine </w:t>
      </w:r>
      <w:r>
        <w:rPr>
          <w:b/>
          <w:sz w:val="24"/>
        </w:rPr>
        <w:t xml:space="preserve">dijital ortamda </w:t>
      </w:r>
      <w:r>
        <w:rPr>
          <w:sz w:val="24"/>
        </w:rPr>
        <w:t>gönderilecektir.</w:t>
      </w:r>
    </w:p>
    <w:p w:rsidR="0073259D" w:rsidRPr="0073259D" w:rsidRDefault="0073259D" w:rsidP="0073259D">
      <w:pPr>
        <w:tabs>
          <w:tab w:val="left" w:pos="376"/>
        </w:tabs>
        <w:spacing w:before="183" w:line="259" w:lineRule="auto"/>
        <w:ind w:right="245"/>
        <w:rPr>
          <w:sz w:val="24"/>
        </w:rPr>
      </w:pPr>
    </w:p>
    <w:p w:rsidR="00806272" w:rsidRDefault="00806272">
      <w:pPr>
        <w:pStyle w:val="ListeParagraf"/>
        <w:numPr>
          <w:ilvl w:val="0"/>
          <w:numId w:val="1"/>
        </w:numPr>
        <w:tabs>
          <w:tab w:val="left" w:pos="376"/>
        </w:tabs>
        <w:spacing w:before="183" w:line="259" w:lineRule="auto"/>
        <w:ind w:left="117" w:right="245" w:firstLine="0"/>
        <w:rPr>
          <w:sz w:val="24"/>
        </w:rPr>
      </w:pPr>
      <w:r>
        <w:rPr>
          <w:sz w:val="24"/>
        </w:rPr>
        <w:lastRenderedPageBreak/>
        <w:t>Afişler sloganlı olmak zorundadır.</w:t>
      </w:r>
    </w:p>
    <w:p w:rsidR="00806272" w:rsidRDefault="00963964">
      <w:pPr>
        <w:pStyle w:val="ListeParagraf"/>
        <w:numPr>
          <w:ilvl w:val="0"/>
          <w:numId w:val="1"/>
        </w:numPr>
        <w:tabs>
          <w:tab w:val="left" w:pos="376"/>
        </w:tabs>
        <w:spacing w:before="183" w:line="259" w:lineRule="auto"/>
        <w:ind w:left="117" w:right="245" w:firstLine="0"/>
        <w:rPr>
          <w:sz w:val="24"/>
        </w:rPr>
      </w:pPr>
      <w:r>
        <w:rPr>
          <w:sz w:val="24"/>
        </w:rPr>
        <w:t>Afişlerde kullanılan</w:t>
      </w:r>
      <w:r w:rsidR="00806272">
        <w:rPr>
          <w:sz w:val="24"/>
        </w:rPr>
        <w:t xml:space="preserve"> sloganlar Türkçe olmalıdır.</w:t>
      </w:r>
    </w:p>
    <w:p w:rsidR="0075430B" w:rsidRDefault="00914045">
      <w:pPr>
        <w:pStyle w:val="ListeParagraf"/>
        <w:numPr>
          <w:ilvl w:val="0"/>
          <w:numId w:val="1"/>
        </w:numPr>
        <w:tabs>
          <w:tab w:val="left" w:pos="376"/>
        </w:tabs>
        <w:spacing w:line="259" w:lineRule="auto"/>
        <w:ind w:left="117" w:right="919" w:firstLine="0"/>
        <w:rPr>
          <w:sz w:val="24"/>
        </w:rPr>
      </w:pPr>
      <w:r>
        <w:rPr>
          <w:sz w:val="24"/>
        </w:rPr>
        <w:t>Afiş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katılımcının</w:t>
      </w:r>
      <w:r>
        <w:rPr>
          <w:spacing w:val="-4"/>
          <w:sz w:val="24"/>
        </w:rPr>
        <w:t xml:space="preserve"> </w:t>
      </w:r>
      <w:r>
        <w:rPr>
          <w:sz w:val="24"/>
        </w:rPr>
        <w:t>ismi,</w:t>
      </w:r>
      <w:r>
        <w:rPr>
          <w:spacing w:val="-4"/>
          <w:sz w:val="24"/>
        </w:rPr>
        <w:t xml:space="preserve"> </w:t>
      </w:r>
      <w:r>
        <w:rPr>
          <w:sz w:val="24"/>
        </w:rPr>
        <w:t>adresi,</w:t>
      </w:r>
      <w:r>
        <w:rPr>
          <w:spacing w:val="-4"/>
          <w:sz w:val="24"/>
        </w:rPr>
        <w:t xml:space="preserve"> </w:t>
      </w:r>
      <w:r w:rsidR="0073259D">
        <w:rPr>
          <w:sz w:val="24"/>
        </w:rPr>
        <w:t>imzası</w:t>
      </w:r>
      <w:r>
        <w:rPr>
          <w:spacing w:val="-4"/>
          <w:sz w:val="24"/>
        </w:rPr>
        <w:t xml:space="preserve"> </w:t>
      </w:r>
      <w:r>
        <w:rPr>
          <w:sz w:val="24"/>
        </w:rPr>
        <w:t>vb.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 xml:space="preserve">kesinlikle </w:t>
      </w:r>
      <w:r>
        <w:rPr>
          <w:b/>
          <w:spacing w:val="-2"/>
          <w:sz w:val="24"/>
        </w:rPr>
        <w:t>bulunmayacaktır</w:t>
      </w:r>
      <w:r>
        <w:rPr>
          <w:spacing w:val="-2"/>
          <w:sz w:val="24"/>
        </w:rPr>
        <w:t>.</w:t>
      </w:r>
    </w:p>
    <w:p w:rsidR="0075430B" w:rsidRDefault="00914045">
      <w:pPr>
        <w:pStyle w:val="GvdeMetni"/>
        <w:spacing w:before="193" w:line="271" w:lineRule="auto"/>
      </w:pPr>
      <w:r>
        <w:t>(Bu</w:t>
      </w:r>
      <w:r>
        <w:rPr>
          <w:spacing w:val="-3"/>
        </w:rPr>
        <w:t xml:space="preserve"> </w:t>
      </w:r>
      <w:r>
        <w:t>bilgiler</w:t>
      </w:r>
      <w:r>
        <w:rPr>
          <w:spacing w:val="-5"/>
        </w:rPr>
        <w:t xml:space="preserve"> </w:t>
      </w:r>
      <w:r>
        <w:rPr>
          <w:b/>
        </w:rPr>
        <w:t>EK-1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Formu</w:t>
      </w:r>
      <w:r>
        <w:rPr>
          <w:rFonts w:ascii="Arial MT" w:hAnsi="Arial MT"/>
        </w:rPr>
        <w:t>’</w:t>
      </w:r>
      <w:r>
        <w:t>nda</w:t>
      </w:r>
      <w:proofErr w:type="spellEnd"/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proofErr w:type="gramStart"/>
      <w:r w:rsidR="00CB40A5">
        <w:t>Başvuru  formu</w:t>
      </w:r>
      <w:proofErr w:type="gramEnd"/>
      <w:r w:rsidR="00CB40A5">
        <w:t xml:space="preserve"> </w:t>
      </w:r>
      <w:r>
        <w:t>doldurularak</w:t>
      </w:r>
      <w:r>
        <w:rPr>
          <w:spacing w:val="-3"/>
        </w:rPr>
        <w:t xml:space="preserve"> </w:t>
      </w:r>
      <w:r>
        <w:t>dijital</w:t>
      </w:r>
      <w:r>
        <w:rPr>
          <w:spacing w:val="-3"/>
        </w:rPr>
        <w:t xml:space="preserve"> </w:t>
      </w:r>
      <w:r>
        <w:t>ortamda</w:t>
      </w:r>
      <w:r>
        <w:rPr>
          <w:spacing w:val="-3"/>
        </w:rPr>
        <w:t xml:space="preserve"> </w:t>
      </w:r>
      <w:r w:rsidR="00D76B9C">
        <w:t>il müdürlüğümüze</w:t>
      </w:r>
      <w:r>
        <w:t>,</w:t>
      </w:r>
      <w:r w:rsidR="00CB40A5">
        <w:t xml:space="preserve"> hazırlanan afişle birlikte </w:t>
      </w:r>
      <w:r>
        <w:t xml:space="preserve"> </w:t>
      </w:r>
      <w:hyperlink r:id="rId7" w:history="1">
        <w:r w:rsidR="00D76B9C" w:rsidRPr="00FD2DF1">
          <w:rPr>
            <w:rStyle w:val="Kpr"/>
            <w:b/>
          </w:rPr>
          <w:t>argesivas@gmail.com</w:t>
        </w:r>
      </w:hyperlink>
      <w:r w:rsidR="00D76B9C">
        <w:rPr>
          <w:b/>
        </w:rPr>
        <w:t xml:space="preserve"> adresine </w:t>
      </w:r>
      <w:r>
        <w:rPr>
          <w:b/>
        </w:rPr>
        <w:t xml:space="preserve"> </w:t>
      </w:r>
      <w:r>
        <w:t>gönderilecektir.)</w:t>
      </w:r>
    </w:p>
    <w:p w:rsidR="0075430B" w:rsidRDefault="00914045">
      <w:pPr>
        <w:pStyle w:val="ListeParagraf"/>
        <w:numPr>
          <w:ilvl w:val="0"/>
          <w:numId w:val="1"/>
        </w:numPr>
        <w:tabs>
          <w:tab w:val="left" w:pos="436"/>
        </w:tabs>
        <w:spacing w:before="146" w:line="259" w:lineRule="auto"/>
        <w:ind w:left="117" w:right="590" w:firstLine="0"/>
        <w:rPr>
          <w:sz w:val="24"/>
        </w:rPr>
      </w:pPr>
      <w:r>
        <w:rPr>
          <w:sz w:val="24"/>
        </w:rPr>
        <w:t>Afişler,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geç</w:t>
      </w:r>
      <w:r>
        <w:rPr>
          <w:spacing w:val="-4"/>
          <w:sz w:val="24"/>
        </w:rPr>
        <w:t xml:space="preserve"> </w:t>
      </w:r>
      <w:r w:rsidR="00493103">
        <w:rPr>
          <w:spacing w:val="-4"/>
          <w:sz w:val="24"/>
        </w:rPr>
        <w:t>30</w:t>
      </w:r>
      <w:r w:rsidR="00D76B9C">
        <w:rPr>
          <w:b/>
          <w:sz w:val="24"/>
        </w:rPr>
        <w:t xml:space="preserve"> Kasım</w:t>
      </w:r>
      <w:r>
        <w:rPr>
          <w:b/>
          <w:spacing w:val="-5"/>
          <w:sz w:val="24"/>
        </w:rPr>
        <w:t xml:space="preserve"> </w:t>
      </w:r>
      <w:r w:rsidR="00D76B9C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-3"/>
          <w:sz w:val="24"/>
        </w:rPr>
        <w:t xml:space="preserve"> </w:t>
      </w:r>
      <w:r>
        <w:rPr>
          <w:sz w:val="24"/>
        </w:rPr>
        <w:t>mesai</w:t>
      </w:r>
      <w:r>
        <w:rPr>
          <w:spacing w:val="-3"/>
          <w:sz w:val="24"/>
        </w:rPr>
        <w:t xml:space="preserve"> </w:t>
      </w:r>
      <w:r>
        <w:rPr>
          <w:sz w:val="24"/>
        </w:rPr>
        <w:t>bitimine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 w:rsidR="00D76B9C">
        <w:rPr>
          <w:sz w:val="24"/>
        </w:rPr>
        <w:t>müdürlüğümüze</w:t>
      </w:r>
      <w:r>
        <w:rPr>
          <w:spacing w:val="-3"/>
          <w:sz w:val="24"/>
        </w:rPr>
        <w:t xml:space="preserve"> </w:t>
      </w:r>
      <w:r>
        <w:rPr>
          <w:sz w:val="24"/>
        </w:rPr>
        <w:t>okul yönetimleri tarafından dijital ortamda iletilecektir.</w:t>
      </w:r>
    </w:p>
    <w:p w:rsidR="0075430B" w:rsidRDefault="00D76B9C">
      <w:pPr>
        <w:pStyle w:val="ListeParagraf"/>
        <w:numPr>
          <w:ilvl w:val="0"/>
          <w:numId w:val="1"/>
        </w:numPr>
        <w:tabs>
          <w:tab w:val="left" w:pos="436"/>
        </w:tabs>
        <w:spacing w:before="160" w:line="259" w:lineRule="auto"/>
        <w:ind w:left="117" w:right="315" w:firstLine="0"/>
        <w:rPr>
          <w:sz w:val="24"/>
        </w:rPr>
      </w:pPr>
      <w:r>
        <w:rPr>
          <w:sz w:val="24"/>
        </w:rPr>
        <w:t>İl müdürlüğümüzce</w:t>
      </w:r>
      <w:r w:rsidR="00914045">
        <w:rPr>
          <w:sz w:val="24"/>
        </w:rPr>
        <w:t xml:space="preserve"> değerlendirmenin ardından </w:t>
      </w:r>
      <w:r>
        <w:rPr>
          <w:b/>
          <w:sz w:val="24"/>
        </w:rPr>
        <w:t>dereceye giren afişler</w:t>
      </w:r>
      <w:r w:rsidR="00914045">
        <w:rPr>
          <w:sz w:val="24"/>
        </w:rPr>
        <w:t xml:space="preserve">, </w:t>
      </w:r>
      <w:r w:rsidR="00806272">
        <w:rPr>
          <w:sz w:val="24"/>
        </w:rPr>
        <w:t>duyurula</w:t>
      </w:r>
      <w:r>
        <w:rPr>
          <w:sz w:val="24"/>
        </w:rPr>
        <w:t>caktır.</w:t>
      </w:r>
    </w:p>
    <w:p w:rsidR="0075430B" w:rsidRDefault="00D76B9C" w:rsidP="00D76B9C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D76B9C">
        <w:rPr>
          <w:b/>
          <w:sz w:val="24"/>
        </w:rPr>
        <w:t>AFİŞ TASARIMINDA TEKNİK ÖZELLİKLER:</w:t>
      </w:r>
    </w:p>
    <w:p w:rsidR="004F780B" w:rsidRDefault="004F780B" w:rsidP="004F780B">
      <w:pPr>
        <w:pStyle w:val="ListeParagraf"/>
        <w:numPr>
          <w:ilvl w:val="0"/>
          <w:numId w:val="3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Eser A3 boyutlarında</w:t>
      </w:r>
      <w:r w:rsidR="00AD6AFA">
        <w:rPr>
          <w:sz w:val="24"/>
        </w:rPr>
        <w:t xml:space="preserve"> (Dikey)</w:t>
      </w:r>
      <w:r>
        <w:rPr>
          <w:sz w:val="24"/>
        </w:rPr>
        <w:t xml:space="preserve"> olmalıdır.</w:t>
      </w:r>
    </w:p>
    <w:p w:rsidR="0009696D" w:rsidRDefault="00806272" w:rsidP="004F780B">
      <w:pPr>
        <w:pStyle w:val="ListeParagraf"/>
        <w:numPr>
          <w:ilvl w:val="0"/>
          <w:numId w:val="3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Eserler tarandıktan sonra </w:t>
      </w:r>
      <w:proofErr w:type="spellStart"/>
      <w:r w:rsidR="004F780B">
        <w:rPr>
          <w:sz w:val="24"/>
        </w:rPr>
        <w:t>Jpeg</w:t>
      </w:r>
      <w:proofErr w:type="spellEnd"/>
      <w:r w:rsidR="00CB40A5">
        <w:rPr>
          <w:sz w:val="24"/>
        </w:rPr>
        <w:t xml:space="preserve"> veya </w:t>
      </w:r>
      <w:proofErr w:type="spellStart"/>
      <w:proofErr w:type="gramStart"/>
      <w:r w:rsidR="00CB40A5">
        <w:rPr>
          <w:sz w:val="24"/>
        </w:rPr>
        <w:t>pdf</w:t>
      </w:r>
      <w:proofErr w:type="spellEnd"/>
      <w:r w:rsidR="00CB40A5">
        <w:rPr>
          <w:sz w:val="24"/>
        </w:rPr>
        <w:t xml:space="preserve"> </w:t>
      </w:r>
      <w:r w:rsidR="004F780B">
        <w:rPr>
          <w:sz w:val="24"/>
        </w:rPr>
        <w:t xml:space="preserve"> </w:t>
      </w:r>
      <w:r w:rsidR="007A34AE">
        <w:rPr>
          <w:sz w:val="24"/>
        </w:rPr>
        <w:t>formatın</w:t>
      </w:r>
      <w:r>
        <w:rPr>
          <w:sz w:val="24"/>
        </w:rPr>
        <w:t>da</w:t>
      </w:r>
      <w:proofErr w:type="gramEnd"/>
      <w:r w:rsidR="007A34AE">
        <w:rPr>
          <w:sz w:val="24"/>
        </w:rPr>
        <w:t xml:space="preserve"> gönderilmelidir.</w:t>
      </w:r>
    </w:p>
    <w:p w:rsidR="0073259D" w:rsidRPr="0073259D" w:rsidRDefault="0073259D" w:rsidP="0073259D">
      <w:pPr>
        <w:pStyle w:val="ListeParagraf"/>
        <w:tabs>
          <w:tab w:val="left" w:pos="496"/>
        </w:tabs>
        <w:spacing w:before="160" w:line="259" w:lineRule="auto"/>
        <w:ind w:left="837" w:right="361"/>
        <w:rPr>
          <w:sz w:val="24"/>
        </w:rPr>
      </w:pPr>
    </w:p>
    <w:p w:rsidR="004F780B" w:rsidRPr="0073259D" w:rsidRDefault="004F780B" w:rsidP="0073259D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D76B9C">
        <w:rPr>
          <w:b/>
          <w:sz w:val="24"/>
        </w:rPr>
        <w:t>AFİŞ TASARIMIN</w:t>
      </w:r>
      <w:r>
        <w:rPr>
          <w:b/>
          <w:sz w:val="24"/>
        </w:rPr>
        <w:t xml:space="preserve"> DEĞERLENDİRME ÖLÇÜTLERİ</w:t>
      </w:r>
      <w:r w:rsidRPr="00D76B9C">
        <w:rPr>
          <w:b/>
          <w:sz w:val="24"/>
        </w:rPr>
        <w:t>:</w:t>
      </w:r>
    </w:p>
    <w:p w:rsidR="004F780B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Seçici kurul değerlendirmesinde dikkate alınacak </w:t>
      </w:r>
      <w:r w:rsidR="00914045">
        <w:rPr>
          <w:b/>
          <w:sz w:val="24"/>
        </w:rPr>
        <w:t>hus</w:t>
      </w:r>
      <w:r>
        <w:rPr>
          <w:b/>
          <w:sz w:val="24"/>
        </w:rPr>
        <w:t>u</w:t>
      </w:r>
      <w:r w:rsidR="00914045">
        <w:rPr>
          <w:b/>
          <w:sz w:val="24"/>
        </w:rPr>
        <w:t>s</w:t>
      </w:r>
      <w:r>
        <w:rPr>
          <w:b/>
          <w:sz w:val="24"/>
        </w:rPr>
        <w:t>lar aşağıdaki gibidir;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09696D" w:rsidTr="0009696D">
        <w:tc>
          <w:tcPr>
            <w:tcW w:w="4605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>DERECELENDİRME</w:t>
            </w:r>
          </w:p>
        </w:tc>
        <w:tc>
          <w:tcPr>
            <w:tcW w:w="4604" w:type="dxa"/>
          </w:tcPr>
          <w:p w:rsidR="0009696D" w:rsidRPr="00914045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</w:rPr>
            </w:pPr>
            <w:r w:rsidRPr="00914045">
              <w:rPr>
                <w:b/>
                <w:sz w:val="24"/>
              </w:rPr>
              <w:t xml:space="preserve">Puan </w:t>
            </w:r>
            <w:r w:rsidR="0058214B" w:rsidRPr="00914045">
              <w:rPr>
                <w:b/>
                <w:sz w:val="24"/>
              </w:rPr>
              <w:t>(en</w:t>
            </w:r>
            <w:r w:rsidR="00914045" w:rsidRPr="00914045">
              <w:rPr>
                <w:b/>
                <w:sz w:val="24"/>
              </w:rPr>
              <w:t xml:space="preserve"> </w:t>
            </w:r>
            <w:r w:rsidR="0058214B" w:rsidRPr="00914045">
              <w:rPr>
                <w:b/>
                <w:sz w:val="24"/>
              </w:rPr>
              <w:t>az 10-en fazla 25</w:t>
            </w:r>
            <w:r w:rsidRPr="00914045">
              <w:rPr>
                <w:b/>
                <w:sz w:val="24"/>
              </w:rPr>
              <w:t>)</w:t>
            </w: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Konuya, içeriğe ve amaca uygunluk</w:t>
            </w:r>
            <w:r w:rsidR="008041E7">
              <w:rPr>
                <w:sz w:val="24"/>
              </w:rPr>
              <w:t xml:space="preserve"> 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Anlaşılabilirlik</w:t>
            </w:r>
            <w:proofErr w:type="spellEnd"/>
            <w:r>
              <w:rPr>
                <w:sz w:val="24"/>
              </w:rPr>
              <w:t xml:space="preserve"> ve etkileyicilik</w:t>
            </w:r>
            <w:r w:rsidR="008041E7">
              <w:rPr>
                <w:sz w:val="24"/>
              </w:rPr>
              <w:t>( 25)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Yaratıcılık ve özgünlük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  <w:tr w:rsidR="0009696D" w:rsidTr="0009696D">
        <w:tc>
          <w:tcPr>
            <w:tcW w:w="4605" w:type="dxa"/>
          </w:tcPr>
          <w:p w:rsidR="0009696D" w:rsidRDefault="00806272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  <w:r>
              <w:rPr>
                <w:sz w:val="24"/>
              </w:rPr>
              <w:t>Slogan vurgusu ve etkisi</w:t>
            </w:r>
            <w:r w:rsidR="008041E7">
              <w:rPr>
                <w:sz w:val="24"/>
              </w:rPr>
              <w:t xml:space="preserve"> (25)</w:t>
            </w:r>
          </w:p>
        </w:tc>
        <w:tc>
          <w:tcPr>
            <w:tcW w:w="4604" w:type="dxa"/>
          </w:tcPr>
          <w:p w:rsidR="0009696D" w:rsidRDefault="0009696D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</w:rPr>
            </w:pPr>
          </w:p>
        </w:tc>
      </w:tr>
    </w:tbl>
    <w:p w:rsidR="004F780B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58214B" w:rsidRDefault="0058214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58214B">
        <w:rPr>
          <w:b/>
          <w:sz w:val="24"/>
        </w:rPr>
        <w:t>YARIŞMA JURİSİ VE DEĞERLENDİRME</w:t>
      </w:r>
      <w:r w:rsidR="007A34AE">
        <w:rPr>
          <w:b/>
          <w:sz w:val="24"/>
        </w:rPr>
        <w:t>:</w:t>
      </w:r>
    </w:p>
    <w:p w:rsidR="0058214B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>Yarışma değerlendirme Sivas Millî Eğitim Müdürlüğü Ar-ge birimi tarafından oluşturulacak 5 kişilik Seçici kurul Tarafından yapılacaktır.</w:t>
      </w:r>
    </w:p>
    <w:p w:rsidR="0073259D" w:rsidRPr="0073259D" w:rsidRDefault="0073259D" w:rsidP="0073259D">
      <w:pPr>
        <w:pStyle w:val="ListeParagraf"/>
        <w:tabs>
          <w:tab w:val="left" w:pos="496"/>
        </w:tabs>
        <w:spacing w:before="160" w:line="259" w:lineRule="auto"/>
        <w:ind w:left="837" w:right="361"/>
        <w:rPr>
          <w:sz w:val="24"/>
        </w:rPr>
      </w:pPr>
    </w:p>
    <w:p w:rsidR="0058214B" w:rsidRDefault="0058214B" w:rsidP="0058214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</w:rPr>
      </w:pPr>
      <w:r w:rsidRPr="0058214B">
        <w:rPr>
          <w:b/>
          <w:sz w:val="24"/>
        </w:rPr>
        <w:t>YARIŞMA JURİSİ VE DEĞERLENDİRME</w:t>
      </w:r>
      <w:r w:rsidR="007A34AE">
        <w:rPr>
          <w:b/>
          <w:sz w:val="24"/>
        </w:rPr>
        <w:t>:</w:t>
      </w:r>
    </w:p>
    <w:p w:rsidR="0058214B" w:rsidRPr="0058214B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 w:rsidRPr="0058214B">
        <w:rPr>
          <w:sz w:val="24"/>
        </w:rPr>
        <w:t xml:space="preserve">Yarışma Son Başvuru </w:t>
      </w:r>
      <w:proofErr w:type="gramStart"/>
      <w:r w:rsidRPr="0058214B">
        <w:rPr>
          <w:sz w:val="24"/>
        </w:rPr>
        <w:t xml:space="preserve">Tarihi : </w:t>
      </w:r>
      <w:r w:rsidR="00493103">
        <w:rPr>
          <w:sz w:val="24"/>
        </w:rPr>
        <w:t>30</w:t>
      </w:r>
      <w:proofErr w:type="gramEnd"/>
      <w:r w:rsidRPr="0058214B">
        <w:rPr>
          <w:sz w:val="24"/>
        </w:rPr>
        <w:t>/11/2023</w:t>
      </w:r>
    </w:p>
    <w:p w:rsidR="0058214B" w:rsidRPr="0058214B" w:rsidRDefault="00914045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Seçici </w:t>
      </w:r>
      <w:proofErr w:type="gramStart"/>
      <w:r>
        <w:rPr>
          <w:sz w:val="24"/>
        </w:rPr>
        <w:t xml:space="preserve">Kurul </w:t>
      </w:r>
      <w:r w:rsidR="008041E7">
        <w:rPr>
          <w:sz w:val="24"/>
        </w:rPr>
        <w:t xml:space="preserve"> Değerlendirme</w:t>
      </w:r>
      <w:proofErr w:type="gramEnd"/>
      <w:r w:rsidR="008041E7">
        <w:rPr>
          <w:sz w:val="24"/>
        </w:rPr>
        <w:t>: 4</w:t>
      </w:r>
      <w:r w:rsidR="0058214B" w:rsidRPr="0058214B">
        <w:rPr>
          <w:sz w:val="24"/>
        </w:rPr>
        <w:t>/1</w:t>
      </w:r>
      <w:r w:rsidR="00493103">
        <w:rPr>
          <w:sz w:val="24"/>
        </w:rPr>
        <w:t>2</w:t>
      </w:r>
      <w:r w:rsidR="0058214B" w:rsidRPr="0058214B">
        <w:rPr>
          <w:sz w:val="24"/>
        </w:rPr>
        <w:t>/2023</w:t>
      </w:r>
    </w:p>
    <w:p w:rsidR="0058214B" w:rsidRPr="0058214B" w:rsidRDefault="008041E7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Sonuçların İlanı: </w:t>
      </w:r>
      <w:r w:rsidR="00493103">
        <w:rPr>
          <w:sz w:val="24"/>
        </w:rPr>
        <w:t>11</w:t>
      </w:r>
      <w:r w:rsidR="0058214B" w:rsidRPr="0058214B">
        <w:rPr>
          <w:sz w:val="24"/>
        </w:rPr>
        <w:t>/1</w:t>
      </w:r>
      <w:r w:rsidR="00493103">
        <w:rPr>
          <w:sz w:val="24"/>
        </w:rPr>
        <w:t>2</w:t>
      </w:r>
      <w:bookmarkStart w:id="0" w:name="_GoBack"/>
      <w:bookmarkEnd w:id="0"/>
      <w:r w:rsidR="0058214B" w:rsidRPr="0058214B">
        <w:rPr>
          <w:sz w:val="24"/>
        </w:rPr>
        <w:t>/2023</w:t>
      </w:r>
    </w:p>
    <w:p w:rsidR="0058214B" w:rsidRDefault="0058214B" w:rsidP="0058214B">
      <w:pPr>
        <w:tabs>
          <w:tab w:val="left" w:pos="496"/>
        </w:tabs>
        <w:spacing w:before="160" w:line="259" w:lineRule="auto"/>
        <w:ind w:right="361"/>
        <w:rPr>
          <w:sz w:val="24"/>
        </w:rPr>
      </w:pPr>
    </w:p>
    <w:p w:rsidR="007A34AE" w:rsidRDefault="007A34AE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</w:p>
    <w:p w:rsidR="0058214B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</w:p>
    <w:p w:rsidR="0058214B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</w:rPr>
      </w:pPr>
      <w:r>
        <w:rPr>
          <w:b/>
          <w:sz w:val="24"/>
        </w:rPr>
        <w:lastRenderedPageBreak/>
        <w:t xml:space="preserve">ESERLERİN KULLANIM </w:t>
      </w:r>
      <w:proofErr w:type="gramStart"/>
      <w:r>
        <w:rPr>
          <w:b/>
          <w:sz w:val="24"/>
        </w:rPr>
        <w:t>HAKKI</w:t>
      </w:r>
      <w:r w:rsidR="007A34AE">
        <w:rPr>
          <w:b/>
          <w:sz w:val="24"/>
        </w:rPr>
        <w:t xml:space="preserve"> :</w:t>
      </w:r>
      <w:proofErr w:type="gramEnd"/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Yarışmaya katılan tüm eserlerin her türlü telif hakkı 5846 sayılı Fikir ve Sanat Eserleri Kanunu kapsamında bedelsiz ve süresiz olara</w:t>
      </w:r>
      <w:r w:rsidR="0073259D">
        <w:rPr>
          <w:sz w:val="24"/>
        </w:rPr>
        <w:t>k Sivas Millî Eğitim Müdürlüğü</w:t>
      </w:r>
      <w:r>
        <w:rPr>
          <w:sz w:val="24"/>
        </w:rPr>
        <w:t>ne ait olacaktır.</w:t>
      </w:r>
    </w:p>
    <w:p w:rsidR="0058214B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Eserlerin her türlü ortamda yayımlanma ve kullanma hakkına Sivas Millî Eğitim Müdürlüğü sahip olacaktır.</w:t>
      </w:r>
    </w:p>
    <w:p w:rsidR="00AD6AFA" w:rsidRDefault="00AD6AFA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 xml:space="preserve">Sivas Millî Eğitim Müdürlüğü hazırlanan ürün ve hizmetlerden </w:t>
      </w:r>
      <w:r w:rsidR="00CB40A5">
        <w:rPr>
          <w:sz w:val="24"/>
        </w:rPr>
        <w:t>kaynaklanan telif hakkı ihlallerinden sorumlu tutulamaz.</w:t>
      </w:r>
    </w:p>
    <w:p w:rsidR="00CB40A5" w:rsidRDefault="00CB40A5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</w:rPr>
      </w:pPr>
      <w:r>
        <w:rPr>
          <w:sz w:val="24"/>
        </w:rPr>
        <w:t>Yarışmacılar katılım formunu imzaladıktan sonra şartname hükümlerini kabul etmiş olurlar.</w:t>
      </w:r>
    </w:p>
    <w:p w:rsidR="002D30F5" w:rsidRDefault="002D30F5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</w:p>
    <w:p w:rsidR="002D30F5" w:rsidRDefault="002D30F5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</w:p>
    <w:p w:rsidR="002D30F5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 w:rsidRPr="007A34AE">
        <w:rPr>
          <w:b/>
          <w:sz w:val="24"/>
        </w:rPr>
        <w:t>YARIŞMA İLETİŞİM BİLGİLERİ:</w:t>
      </w:r>
    </w:p>
    <w:p w:rsidR="007A34AE" w:rsidRPr="007A34AE" w:rsidRDefault="007A34AE" w:rsidP="002D30F5">
      <w:pPr>
        <w:tabs>
          <w:tab w:val="left" w:pos="0"/>
        </w:tabs>
        <w:spacing w:before="160" w:line="259" w:lineRule="auto"/>
        <w:ind w:right="361"/>
        <w:rPr>
          <w:sz w:val="24"/>
        </w:rPr>
      </w:pPr>
      <w:r w:rsidRPr="007A34AE">
        <w:rPr>
          <w:sz w:val="24"/>
        </w:rPr>
        <w:t>Yarışma ile ilgili tüm iletişimlerde aşağıdaki iletişim bilgileri kullanılacaktır.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İlgili </w:t>
      </w:r>
      <w:proofErr w:type="gramStart"/>
      <w:r>
        <w:rPr>
          <w:b/>
          <w:sz w:val="24"/>
        </w:rPr>
        <w:t>Kişi : Sivas</w:t>
      </w:r>
      <w:proofErr w:type="gramEnd"/>
      <w:r>
        <w:rPr>
          <w:b/>
          <w:sz w:val="24"/>
        </w:rPr>
        <w:t xml:space="preserve"> Millî Eğitim Müdürlüğü Ar-Ge Birimi</w:t>
      </w:r>
    </w:p>
    <w:p w:rsid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  <w:r>
        <w:rPr>
          <w:b/>
          <w:sz w:val="24"/>
        </w:rPr>
        <w:t xml:space="preserve">Eposta: </w:t>
      </w:r>
      <w:hyperlink r:id="rId8" w:history="1">
        <w:r w:rsidRPr="00FD2DF1">
          <w:rPr>
            <w:rStyle w:val="Kpr"/>
            <w:b/>
            <w:sz w:val="24"/>
          </w:rPr>
          <w:t>argesivas@gmail.com</w:t>
        </w:r>
      </w:hyperlink>
    </w:p>
    <w:p w:rsidR="007A34AE" w:rsidRPr="007A34AE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</w:rPr>
      </w:pPr>
    </w:p>
    <w:sectPr w:rsidR="007A34AE" w:rsidRPr="007A34AE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3" w15:restartNumberingAfterBreak="0">
    <w:nsid w:val="3B044497"/>
    <w:multiLevelType w:val="hybridMultilevel"/>
    <w:tmpl w:val="34C24B00"/>
    <w:lvl w:ilvl="0" w:tplc="CFBAA2B0">
      <w:start w:val="1"/>
      <w:numFmt w:val="decimal"/>
      <w:lvlText w:val="%1-"/>
      <w:lvlJc w:val="left"/>
      <w:pPr>
        <w:ind w:left="117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4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0B"/>
    <w:rsid w:val="0009696D"/>
    <w:rsid w:val="00126EDE"/>
    <w:rsid w:val="002D30F5"/>
    <w:rsid w:val="00493103"/>
    <w:rsid w:val="004F780B"/>
    <w:rsid w:val="0058214B"/>
    <w:rsid w:val="006F6100"/>
    <w:rsid w:val="0073259D"/>
    <w:rsid w:val="0075430B"/>
    <w:rsid w:val="007A34AE"/>
    <w:rsid w:val="008041E7"/>
    <w:rsid w:val="00805991"/>
    <w:rsid w:val="00806272"/>
    <w:rsid w:val="00914045"/>
    <w:rsid w:val="00963964"/>
    <w:rsid w:val="00A967C8"/>
    <w:rsid w:val="00AD6AFA"/>
    <w:rsid w:val="00BA7686"/>
    <w:rsid w:val="00C34005"/>
    <w:rsid w:val="00CB40A5"/>
    <w:rsid w:val="00D76B9C"/>
    <w:rsid w:val="00E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E194"/>
  <w15:docId w15:val="{26D2FE02-6F77-46A8-8160-C676BC2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siv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gesi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n@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E040-24BF-44FB-BF08-6EE8AE8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EmineKARAMUKLU</cp:lastModifiedBy>
  <cp:revision>18</cp:revision>
  <cp:lastPrinted>2023-11-08T10:48:00Z</cp:lastPrinted>
  <dcterms:created xsi:type="dcterms:W3CDTF">2023-11-08T09:31:00Z</dcterms:created>
  <dcterms:modified xsi:type="dcterms:W3CDTF">2023-11-21T07:54:00Z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