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Pr="00DA14FC" w:rsidRDefault="002D30F5" w:rsidP="00DA14FC">
      <w:pPr>
        <w:pStyle w:val="GvdeMetni"/>
        <w:ind w:left="0" w:right="38"/>
        <w:rPr>
          <w:b/>
        </w:rPr>
      </w:pPr>
      <w:r w:rsidRPr="00DA14FC">
        <w:rPr>
          <w:b/>
        </w:rPr>
        <w:t>DÜZENLEYEN</w:t>
      </w:r>
    </w:p>
    <w:p w:rsidR="002D30F5" w:rsidRPr="00DA14FC" w:rsidRDefault="002D30F5" w:rsidP="00DA14FC">
      <w:pPr>
        <w:pStyle w:val="GvdeMetni"/>
        <w:numPr>
          <w:ilvl w:val="0"/>
          <w:numId w:val="6"/>
        </w:numPr>
        <w:ind w:left="0" w:right="38" w:firstLine="0"/>
      </w:pPr>
      <w:r w:rsidRPr="00DA14FC">
        <w:t>Sivas Millî Eğitim Müdürlüğü</w:t>
      </w:r>
    </w:p>
    <w:p w:rsidR="002D30F5" w:rsidRPr="00DA14FC" w:rsidRDefault="002D30F5" w:rsidP="00DA14FC">
      <w:pPr>
        <w:pStyle w:val="GvdeMetni"/>
        <w:ind w:left="0" w:right="38"/>
      </w:pPr>
    </w:p>
    <w:p w:rsidR="002D30F5" w:rsidRPr="00DA14FC" w:rsidRDefault="002D30F5" w:rsidP="00DA14FC">
      <w:pPr>
        <w:pStyle w:val="GvdeMetni"/>
        <w:ind w:left="0" w:right="38"/>
        <w:rPr>
          <w:b/>
        </w:rPr>
      </w:pPr>
      <w:r w:rsidRPr="00DA14FC">
        <w:rPr>
          <w:b/>
        </w:rPr>
        <w:t>YARIŞMANIN KONUSU</w:t>
      </w:r>
    </w:p>
    <w:p w:rsidR="002D30F5" w:rsidRPr="00DA14FC" w:rsidRDefault="00EA1DC4" w:rsidP="00DA14FC">
      <w:pPr>
        <w:pStyle w:val="GvdeMetni"/>
        <w:ind w:left="0" w:right="38"/>
        <w:rPr>
          <w:b/>
        </w:rPr>
      </w:pPr>
      <w:r w:rsidRPr="00DA14FC">
        <w:rPr>
          <w:b/>
        </w:rPr>
        <w:t>"Benim Gözümden F</w:t>
      </w:r>
      <w:r w:rsidR="00AF1782" w:rsidRPr="00DA14FC">
        <w:rPr>
          <w:b/>
        </w:rPr>
        <w:t xml:space="preserve">ilistin" </w:t>
      </w:r>
      <w:r w:rsidR="00AF1782" w:rsidRPr="00537A2A">
        <w:t>Deneme Yazma yarışması düzenlenmesi</w:t>
      </w:r>
      <w:r w:rsidR="00412C1E">
        <w:t>.</w:t>
      </w:r>
    </w:p>
    <w:p w:rsidR="00AF1782" w:rsidRPr="00DA14FC" w:rsidRDefault="00AF1782" w:rsidP="00DA14FC">
      <w:pPr>
        <w:pStyle w:val="GvdeMetni"/>
        <w:ind w:left="0" w:right="38"/>
        <w:rPr>
          <w:b/>
        </w:rPr>
      </w:pPr>
    </w:p>
    <w:p w:rsidR="002D30F5" w:rsidRPr="00DA14FC" w:rsidRDefault="002D30F5" w:rsidP="00DA14FC">
      <w:pPr>
        <w:pStyle w:val="GvdeMetni"/>
        <w:ind w:left="0" w:right="38"/>
        <w:rPr>
          <w:b/>
        </w:rPr>
      </w:pPr>
      <w:r w:rsidRPr="00DA14FC">
        <w:rPr>
          <w:b/>
        </w:rPr>
        <w:t>YARIŞMANIN AMACI</w:t>
      </w:r>
    </w:p>
    <w:p w:rsidR="00805991" w:rsidRPr="00DA14FC" w:rsidRDefault="00EA1DC4" w:rsidP="00DA14FC">
      <w:pPr>
        <w:pStyle w:val="GvdeMetni"/>
        <w:ind w:left="0" w:right="38"/>
        <w:jc w:val="both"/>
      </w:pPr>
      <w:r w:rsidRPr="00DA14FC">
        <w:t>Bu yarışmanın amacı, öğretmenlerin Filistin'e dair duygu, düşünce ve deneyimlerini kullanarak, özgün ve düşündürücü deneme yazıları kaleme almalarını teşvik etmektir. Aynı zamanda, Filistin konusunda farkındalık ve anlayışı artırmayı hedeflemektedir.</w:t>
      </w:r>
    </w:p>
    <w:p w:rsidR="00805991" w:rsidRPr="00DA14FC" w:rsidRDefault="00805991" w:rsidP="00DA14FC">
      <w:pPr>
        <w:pStyle w:val="GvdeMetni"/>
        <w:ind w:left="0" w:right="38"/>
        <w:jc w:val="both"/>
      </w:pPr>
    </w:p>
    <w:p w:rsidR="0075430B" w:rsidRPr="00DA14FC" w:rsidRDefault="00EA1DC4" w:rsidP="00DA14FC">
      <w:pPr>
        <w:pStyle w:val="GvdeMetni"/>
        <w:ind w:left="0" w:right="38"/>
        <w:rPr>
          <w:b/>
        </w:rPr>
      </w:pPr>
      <w:r w:rsidRPr="00DA14FC">
        <w:rPr>
          <w:b/>
        </w:rPr>
        <w:t xml:space="preserve">DENEME YAZISI </w:t>
      </w:r>
      <w:r w:rsidRPr="00DA14FC">
        <w:rPr>
          <w:b/>
          <w:spacing w:val="-4"/>
        </w:rPr>
        <w:t xml:space="preserve">YARIŞMASI </w:t>
      </w:r>
      <w:r w:rsidRPr="00DA14FC">
        <w:rPr>
          <w:b/>
        </w:rPr>
        <w:t>ŞARTNAMESİ</w:t>
      </w:r>
    </w:p>
    <w:p w:rsidR="0075430B" w:rsidRPr="00DA14FC" w:rsidRDefault="00DA14FC" w:rsidP="00DA14FC">
      <w:pPr>
        <w:pStyle w:val="GvdeMetni"/>
        <w:spacing w:before="180"/>
        <w:ind w:left="0" w:right="38"/>
      </w:pPr>
      <w:r w:rsidRPr="00DA14FC">
        <w:t>Deneme yazısı</w:t>
      </w:r>
      <w:r w:rsidR="00914045" w:rsidRPr="00DA14FC">
        <w:t>,</w:t>
      </w:r>
      <w:r w:rsidR="00914045" w:rsidRPr="00DA14FC">
        <w:rPr>
          <w:spacing w:val="-1"/>
        </w:rPr>
        <w:t xml:space="preserve"> </w:t>
      </w:r>
      <w:r w:rsidR="00914045" w:rsidRPr="00DA14FC">
        <w:rPr>
          <w:b/>
        </w:rPr>
        <w:t>T.C.</w:t>
      </w:r>
      <w:r w:rsidR="00914045" w:rsidRPr="00DA14FC">
        <w:rPr>
          <w:b/>
          <w:spacing w:val="-1"/>
        </w:rPr>
        <w:t xml:space="preserve"> </w:t>
      </w:r>
      <w:r w:rsidR="00914045" w:rsidRPr="00DA14FC">
        <w:rPr>
          <w:b/>
        </w:rPr>
        <w:t>Anayasası ve</w:t>
      </w:r>
      <w:r w:rsidR="00914045" w:rsidRPr="00DA14FC">
        <w:rPr>
          <w:b/>
          <w:spacing w:val="58"/>
        </w:rPr>
        <w:t xml:space="preserve"> </w:t>
      </w:r>
      <w:r w:rsidR="00914045" w:rsidRPr="00DA14FC">
        <w:rPr>
          <w:b/>
        </w:rPr>
        <w:t>Millî</w:t>
      </w:r>
      <w:r w:rsidR="00914045" w:rsidRPr="00DA14FC">
        <w:rPr>
          <w:b/>
          <w:spacing w:val="-1"/>
        </w:rPr>
        <w:t xml:space="preserve"> </w:t>
      </w:r>
      <w:r w:rsidR="00914045" w:rsidRPr="00DA14FC">
        <w:rPr>
          <w:b/>
        </w:rPr>
        <w:t>Eğitim</w:t>
      </w:r>
      <w:r w:rsidR="00914045" w:rsidRPr="00DA14FC">
        <w:rPr>
          <w:b/>
          <w:spacing w:val="-2"/>
        </w:rPr>
        <w:t xml:space="preserve"> </w:t>
      </w:r>
      <w:r w:rsidR="00914045" w:rsidRPr="00DA14FC">
        <w:rPr>
          <w:b/>
        </w:rPr>
        <w:t>Temel</w:t>
      </w:r>
      <w:r w:rsidR="00914045" w:rsidRPr="00DA14FC">
        <w:rPr>
          <w:b/>
          <w:spacing w:val="-1"/>
        </w:rPr>
        <w:t xml:space="preserve"> </w:t>
      </w:r>
      <w:r w:rsidR="00914045" w:rsidRPr="00DA14FC">
        <w:rPr>
          <w:b/>
        </w:rPr>
        <w:t>Kanunu'na</w:t>
      </w:r>
      <w:r w:rsidR="00914045" w:rsidRPr="00DA14FC">
        <w:t xml:space="preserve"> aykırılık</w:t>
      </w:r>
      <w:r w:rsidR="00914045" w:rsidRPr="00DA14FC">
        <w:rPr>
          <w:spacing w:val="-1"/>
        </w:rPr>
        <w:t xml:space="preserve"> </w:t>
      </w:r>
      <w:r w:rsidR="00914045" w:rsidRPr="00DA14FC">
        <w:t>teşkil</w:t>
      </w:r>
      <w:r w:rsidR="00914045" w:rsidRPr="00DA14FC">
        <w:rPr>
          <w:spacing w:val="-1"/>
        </w:rPr>
        <w:t xml:space="preserve"> </w:t>
      </w:r>
      <w:r w:rsidR="00914045" w:rsidRPr="00DA14FC">
        <w:t xml:space="preserve">etmeyecek </w:t>
      </w:r>
      <w:r w:rsidR="009C0E2E">
        <w:rPr>
          <w:spacing w:val="-2"/>
        </w:rPr>
        <w:t>olup</w:t>
      </w:r>
    </w:p>
    <w:p w:rsidR="0075430B" w:rsidRPr="00DA14FC" w:rsidRDefault="00914045" w:rsidP="00DA14F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>Yarışmaya</w:t>
      </w:r>
      <w:r w:rsidRPr="00DA14FC">
        <w:rPr>
          <w:spacing w:val="-4"/>
          <w:sz w:val="24"/>
          <w:szCs w:val="24"/>
        </w:rPr>
        <w:t xml:space="preserve"> </w:t>
      </w:r>
      <w:r w:rsidR="00D76B9C" w:rsidRPr="00DA14FC">
        <w:rPr>
          <w:sz w:val="24"/>
          <w:szCs w:val="24"/>
        </w:rPr>
        <w:t xml:space="preserve">Sivas Millî Eğitim </w:t>
      </w:r>
      <w:r w:rsidR="00EA1DC4" w:rsidRPr="00DA14FC">
        <w:rPr>
          <w:sz w:val="24"/>
          <w:szCs w:val="24"/>
        </w:rPr>
        <w:t xml:space="preserve">Müdürlüğüne </w:t>
      </w:r>
      <w:r w:rsidR="00EA1DC4" w:rsidRPr="00DA14FC">
        <w:rPr>
          <w:spacing w:val="-4"/>
          <w:sz w:val="24"/>
          <w:szCs w:val="24"/>
        </w:rPr>
        <w:t>bağlı</w:t>
      </w:r>
      <w:r w:rsidRPr="00DA14FC">
        <w:rPr>
          <w:spacing w:val="-4"/>
          <w:sz w:val="24"/>
          <w:szCs w:val="24"/>
        </w:rPr>
        <w:t xml:space="preserve"> </w:t>
      </w:r>
      <w:r w:rsidRPr="00DA14FC">
        <w:rPr>
          <w:sz w:val="24"/>
          <w:szCs w:val="24"/>
        </w:rPr>
        <w:t>resmî</w:t>
      </w:r>
      <w:r w:rsidRPr="00DA14FC">
        <w:rPr>
          <w:spacing w:val="-4"/>
          <w:sz w:val="24"/>
          <w:szCs w:val="24"/>
        </w:rPr>
        <w:t xml:space="preserve"> </w:t>
      </w:r>
      <w:r w:rsidRPr="00DA14FC">
        <w:rPr>
          <w:sz w:val="24"/>
          <w:szCs w:val="24"/>
        </w:rPr>
        <w:t>ve</w:t>
      </w:r>
      <w:r w:rsidRPr="00DA14FC">
        <w:rPr>
          <w:spacing w:val="-4"/>
          <w:sz w:val="24"/>
          <w:szCs w:val="24"/>
        </w:rPr>
        <w:t xml:space="preserve"> </w:t>
      </w:r>
      <w:r w:rsidRPr="00DA14FC">
        <w:rPr>
          <w:sz w:val="24"/>
          <w:szCs w:val="24"/>
        </w:rPr>
        <w:t>özel</w:t>
      </w:r>
      <w:r w:rsidRPr="00DA14FC">
        <w:rPr>
          <w:spacing w:val="-4"/>
          <w:sz w:val="24"/>
          <w:szCs w:val="24"/>
        </w:rPr>
        <w:t xml:space="preserve"> </w:t>
      </w:r>
      <w:r w:rsidR="00EA1DC4" w:rsidRPr="00DA14FC">
        <w:rPr>
          <w:sz w:val="24"/>
          <w:szCs w:val="24"/>
        </w:rPr>
        <w:t xml:space="preserve">tüm </w:t>
      </w:r>
      <w:r w:rsidR="00412C1E">
        <w:rPr>
          <w:sz w:val="24"/>
          <w:szCs w:val="24"/>
        </w:rPr>
        <w:t>o</w:t>
      </w:r>
      <w:r w:rsidR="00DA14FC">
        <w:rPr>
          <w:sz w:val="24"/>
          <w:szCs w:val="24"/>
        </w:rPr>
        <w:t>k</w:t>
      </w:r>
      <w:r w:rsidR="00EA1DC4" w:rsidRPr="00DA14FC">
        <w:rPr>
          <w:sz w:val="24"/>
          <w:szCs w:val="24"/>
        </w:rPr>
        <w:t xml:space="preserve">ullarımızda görev yapan öğretmenlerimizin </w:t>
      </w:r>
      <w:r w:rsidR="009C0E2E" w:rsidRPr="00DA14FC">
        <w:rPr>
          <w:sz w:val="24"/>
          <w:szCs w:val="24"/>
        </w:rPr>
        <w:t>katıla</w:t>
      </w:r>
      <w:r w:rsidR="009C0E2E">
        <w:rPr>
          <w:sz w:val="24"/>
          <w:szCs w:val="24"/>
        </w:rPr>
        <w:t>bilecektir</w:t>
      </w:r>
      <w:r w:rsidR="00412C1E">
        <w:rPr>
          <w:sz w:val="24"/>
          <w:szCs w:val="24"/>
        </w:rPr>
        <w:t>.</w:t>
      </w:r>
    </w:p>
    <w:p w:rsidR="004F780B" w:rsidRPr="00DA14FC" w:rsidRDefault="00AD6AFA" w:rsidP="00DA14FC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>Yarışmaya katılım ücre</w:t>
      </w:r>
      <w:r w:rsidR="004F780B" w:rsidRPr="00DA14FC">
        <w:rPr>
          <w:sz w:val="24"/>
          <w:szCs w:val="24"/>
        </w:rPr>
        <w:t>tsizdir.</w:t>
      </w:r>
    </w:p>
    <w:p w:rsidR="0075430B" w:rsidRPr="00DA14FC" w:rsidRDefault="0075430B" w:rsidP="00DA14FC">
      <w:pPr>
        <w:pStyle w:val="GvdeMetni"/>
        <w:spacing w:before="21"/>
        <w:ind w:left="0" w:right="38"/>
      </w:pPr>
    </w:p>
    <w:p w:rsidR="0075430B" w:rsidRPr="00DA14FC" w:rsidRDefault="00914045" w:rsidP="00DA14FC">
      <w:pPr>
        <w:pStyle w:val="ListeParagraf"/>
        <w:numPr>
          <w:ilvl w:val="0"/>
          <w:numId w:val="2"/>
        </w:numPr>
        <w:tabs>
          <w:tab w:val="left" w:pos="376"/>
        </w:tabs>
        <w:spacing w:before="1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>Yarışmaya</w:t>
      </w:r>
      <w:r w:rsidRPr="00DA14FC">
        <w:rPr>
          <w:spacing w:val="-4"/>
          <w:sz w:val="24"/>
          <w:szCs w:val="24"/>
        </w:rPr>
        <w:t xml:space="preserve"> </w:t>
      </w:r>
      <w:r w:rsidRPr="00DA14FC">
        <w:rPr>
          <w:sz w:val="24"/>
          <w:szCs w:val="24"/>
        </w:rPr>
        <w:t>her</w:t>
      </w:r>
      <w:r w:rsidRPr="00DA14FC">
        <w:rPr>
          <w:spacing w:val="-1"/>
          <w:sz w:val="24"/>
          <w:szCs w:val="24"/>
        </w:rPr>
        <w:t xml:space="preserve"> </w:t>
      </w:r>
      <w:r w:rsidRPr="00DA14FC">
        <w:rPr>
          <w:sz w:val="24"/>
          <w:szCs w:val="24"/>
        </w:rPr>
        <w:t>katılımcı</w:t>
      </w:r>
      <w:r w:rsidRPr="00DA14FC">
        <w:rPr>
          <w:spacing w:val="-1"/>
          <w:sz w:val="24"/>
          <w:szCs w:val="24"/>
        </w:rPr>
        <w:t xml:space="preserve"> </w:t>
      </w:r>
      <w:r w:rsidRPr="00DA14FC">
        <w:rPr>
          <w:sz w:val="24"/>
          <w:szCs w:val="24"/>
        </w:rPr>
        <w:t>en</w:t>
      </w:r>
      <w:r w:rsidRPr="00DA14FC">
        <w:rPr>
          <w:spacing w:val="-2"/>
          <w:sz w:val="24"/>
          <w:szCs w:val="24"/>
        </w:rPr>
        <w:t xml:space="preserve"> </w:t>
      </w:r>
      <w:r w:rsidRPr="00DA14FC">
        <w:rPr>
          <w:sz w:val="24"/>
          <w:szCs w:val="24"/>
        </w:rPr>
        <w:t>çok</w:t>
      </w:r>
      <w:r w:rsidRPr="00DA14FC">
        <w:rPr>
          <w:spacing w:val="-2"/>
          <w:sz w:val="24"/>
          <w:szCs w:val="24"/>
        </w:rPr>
        <w:t xml:space="preserve"> </w:t>
      </w:r>
      <w:r w:rsidRPr="00DA14FC">
        <w:rPr>
          <w:sz w:val="24"/>
          <w:szCs w:val="24"/>
        </w:rPr>
        <w:t>1</w:t>
      </w:r>
      <w:r w:rsidRPr="00DA14FC">
        <w:rPr>
          <w:spacing w:val="-2"/>
          <w:sz w:val="24"/>
          <w:szCs w:val="24"/>
        </w:rPr>
        <w:t xml:space="preserve"> </w:t>
      </w:r>
      <w:r w:rsidRPr="00DA14FC">
        <w:rPr>
          <w:sz w:val="24"/>
          <w:szCs w:val="24"/>
        </w:rPr>
        <w:t>(bir)</w:t>
      </w:r>
      <w:r w:rsidRPr="00DA14FC">
        <w:rPr>
          <w:spacing w:val="56"/>
          <w:sz w:val="24"/>
          <w:szCs w:val="24"/>
        </w:rPr>
        <w:t xml:space="preserve"> </w:t>
      </w:r>
      <w:r w:rsidR="00EA1DC4" w:rsidRPr="00DA14FC">
        <w:rPr>
          <w:sz w:val="24"/>
          <w:szCs w:val="24"/>
        </w:rPr>
        <w:t>deneme yazısıyla</w:t>
      </w:r>
      <w:r w:rsidRPr="00DA14FC">
        <w:rPr>
          <w:spacing w:val="-2"/>
          <w:sz w:val="24"/>
          <w:szCs w:val="24"/>
        </w:rPr>
        <w:t xml:space="preserve"> katılabilir.</w:t>
      </w:r>
    </w:p>
    <w:p w:rsidR="00AF1782" w:rsidRPr="00DA14FC" w:rsidRDefault="00AF1782" w:rsidP="00DA14FC">
      <w:pPr>
        <w:pStyle w:val="ListeParagraf"/>
        <w:numPr>
          <w:ilvl w:val="0"/>
          <w:numId w:val="2"/>
        </w:numPr>
        <w:tabs>
          <w:tab w:val="left" w:pos="376"/>
        </w:tabs>
        <w:spacing w:before="183" w:line="259" w:lineRule="auto"/>
        <w:ind w:left="0" w:right="38" w:firstLine="0"/>
        <w:jc w:val="both"/>
        <w:rPr>
          <w:sz w:val="24"/>
          <w:szCs w:val="24"/>
        </w:rPr>
      </w:pPr>
      <w:r w:rsidRPr="00DA14FC">
        <w:rPr>
          <w:sz w:val="24"/>
          <w:szCs w:val="24"/>
        </w:rPr>
        <w:t xml:space="preserve">Yarışmaya gönderilen eserlerin daha önce herhangi bir yarışmaya katılmamış veya herhangi bir yerde yayınlanmamış olması gerekmektedir. </w:t>
      </w:r>
    </w:p>
    <w:p w:rsidR="0075430B" w:rsidRPr="00DA14FC" w:rsidRDefault="00914045" w:rsidP="00DA14FC">
      <w:pPr>
        <w:pStyle w:val="ListeParagraf"/>
        <w:numPr>
          <w:ilvl w:val="0"/>
          <w:numId w:val="2"/>
        </w:numPr>
        <w:tabs>
          <w:tab w:val="left" w:pos="376"/>
        </w:tabs>
        <w:spacing w:before="183" w:line="259" w:lineRule="auto"/>
        <w:ind w:left="0" w:right="38" w:firstLine="0"/>
        <w:jc w:val="both"/>
        <w:rPr>
          <w:sz w:val="24"/>
          <w:szCs w:val="24"/>
        </w:rPr>
      </w:pPr>
      <w:r w:rsidRPr="00DA14FC">
        <w:rPr>
          <w:sz w:val="24"/>
          <w:szCs w:val="24"/>
        </w:rPr>
        <w:t>Eserler,</w:t>
      </w:r>
      <w:r w:rsidRPr="00DA14FC">
        <w:rPr>
          <w:spacing w:val="-3"/>
          <w:sz w:val="24"/>
          <w:szCs w:val="24"/>
        </w:rPr>
        <w:t xml:space="preserve"> </w:t>
      </w:r>
      <w:r w:rsidRPr="00DA14FC">
        <w:rPr>
          <w:sz w:val="24"/>
          <w:szCs w:val="24"/>
        </w:rPr>
        <w:t>il</w:t>
      </w:r>
      <w:r w:rsidRPr="00DA14FC">
        <w:rPr>
          <w:spacing w:val="-3"/>
          <w:sz w:val="24"/>
          <w:szCs w:val="24"/>
        </w:rPr>
        <w:t xml:space="preserve"> </w:t>
      </w:r>
      <w:r w:rsidRPr="00DA14FC">
        <w:rPr>
          <w:sz w:val="24"/>
          <w:szCs w:val="24"/>
        </w:rPr>
        <w:t>bazında</w:t>
      </w:r>
      <w:r w:rsidRPr="00DA14FC">
        <w:rPr>
          <w:spacing w:val="-3"/>
          <w:sz w:val="24"/>
          <w:szCs w:val="24"/>
        </w:rPr>
        <w:t xml:space="preserve"> </w:t>
      </w:r>
      <w:r w:rsidRPr="00DA14FC">
        <w:rPr>
          <w:sz w:val="24"/>
          <w:szCs w:val="24"/>
        </w:rPr>
        <w:t>değerlendirmeye</w:t>
      </w:r>
      <w:r w:rsidRPr="00DA14FC">
        <w:rPr>
          <w:spacing w:val="-3"/>
          <w:sz w:val="24"/>
          <w:szCs w:val="24"/>
        </w:rPr>
        <w:t xml:space="preserve"> </w:t>
      </w:r>
      <w:r w:rsidRPr="00DA14FC">
        <w:rPr>
          <w:sz w:val="24"/>
          <w:szCs w:val="24"/>
        </w:rPr>
        <w:t>tabi</w:t>
      </w:r>
      <w:r w:rsidRPr="00DA14FC">
        <w:rPr>
          <w:spacing w:val="-3"/>
          <w:sz w:val="24"/>
          <w:szCs w:val="24"/>
        </w:rPr>
        <w:t xml:space="preserve"> </w:t>
      </w:r>
      <w:r w:rsidR="00D76B9C" w:rsidRPr="00DA14FC">
        <w:rPr>
          <w:sz w:val="24"/>
          <w:szCs w:val="24"/>
        </w:rPr>
        <w:t xml:space="preserve">tutulması için </w:t>
      </w:r>
      <w:r w:rsidR="002D30F5" w:rsidRPr="00DA14FC">
        <w:rPr>
          <w:sz w:val="24"/>
          <w:szCs w:val="24"/>
        </w:rPr>
        <w:t>başvuru formu</w:t>
      </w:r>
      <w:r w:rsidR="00D76B9C" w:rsidRPr="00DA14FC">
        <w:rPr>
          <w:sz w:val="24"/>
          <w:szCs w:val="24"/>
        </w:rPr>
        <w:t xml:space="preserve"> ile beraber </w:t>
      </w:r>
      <w:hyperlink r:id="rId6">
        <w:r w:rsidR="00D76B9C" w:rsidRPr="00DA14FC">
          <w:rPr>
            <w:b/>
            <w:sz w:val="24"/>
            <w:szCs w:val="24"/>
          </w:rPr>
          <w:t>argesivas@gmail.com</w:t>
        </w:r>
      </w:hyperlink>
      <w:r w:rsidRPr="00DA14FC">
        <w:rPr>
          <w:b/>
          <w:sz w:val="24"/>
          <w:szCs w:val="24"/>
        </w:rPr>
        <w:t xml:space="preserve"> </w:t>
      </w:r>
      <w:r w:rsidRPr="00DA14FC">
        <w:rPr>
          <w:sz w:val="24"/>
          <w:szCs w:val="24"/>
        </w:rPr>
        <w:t xml:space="preserve">adresine </w:t>
      </w:r>
      <w:r w:rsidRPr="00DA14FC">
        <w:rPr>
          <w:b/>
          <w:sz w:val="24"/>
          <w:szCs w:val="24"/>
        </w:rPr>
        <w:t xml:space="preserve">dijital ortamda </w:t>
      </w:r>
      <w:r w:rsidRPr="00DA14FC">
        <w:rPr>
          <w:sz w:val="24"/>
          <w:szCs w:val="24"/>
        </w:rPr>
        <w:t>gönderilecektir.</w:t>
      </w:r>
      <w:r w:rsidR="00EA1DC4" w:rsidRPr="00DA14FC">
        <w:rPr>
          <w:sz w:val="24"/>
          <w:szCs w:val="24"/>
        </w:rPr>
        <w:t xml:space="preserve"> Teslim tarihinden sonra gönderilen denemeler değerlendirmeye alınmayacaktır.</w:t>
      </w:r>
    </w:p>
    <w:p w:rsidR="0075430B" w:rsidRPr="00DA14FC" w:rsidRDefault="00914045" w:rsidP="00DA14FC">
      <w:pPr>
        <w:pStyle w:val="GvdeMetni"/>
        <w:spacing w:before="193" w:line="271" w:lineRule="auto"/>
        <w:ind w:left="0" w:right="38"/>
      </w:pPr>
      <w:r w:rsidRPr="00DA14FC">
        <w:t>(Bu</w:t>
      </w:r>
      <w:r w:rsidRPr="00DA14FC">
        <w:rPr>
          <w:spacing w:val="-3"/>
        </w:rPr>
        <w:t xml:space="preserve"> </w:t>
      </w:r>
      <w:r w:rsidRPr="00DA14FC">
        <w:t>bilgiler</w:t>
      </w:r>
      <w:r w:rsidRPr="00DA14FC">
        <w:rPr>
          <w:spacing w:val="-5"/>
        </w:rPr>
        <w:t xml:space="preserve"> </w:t>
      </w:r>
      <w:r w:rsidRPr="00DA14FC">
        <w:rPr>
          <w:b/>
        </w:rPr>
        <w:t>EK-1</w:t>
      </w:r>
      <w:r w:rsidRPr="00DA14FC">
        <w:rPr>
          <w:b/>
          <w:spacing w:val="-4"/>
        </w:rPr>
        <w:t xml:space="preserve"> </w:t>
      </w:r>
      <w:r w:rsidRPr="00DA14FC">
        <w:rPr>
          <w:b/>
        </w:rPr>
        <w:t>Formu</w:t>
      </w:r>
      <w:r w:rsidRPr="00DA14FC">
        <w:t>’nda</w:t>
      </w:r>
      <w:r w:rsidRPr="00DA14FC">
        <w:rPr>
          <w:spacing w:val="-3"/>
        </w:rPr>
        <w:t xml:space="preserve"> </w:t>
      </w:r>
      <w:r w:rsidRPr="00DA14FC">
        <w:t>yer</w:t>
      </w:r>
      <w:r w:rsidRPr="00DA14FC">
        <w:rPr>
          <w:spacing w:val="-3"/>
        </w:rPr>
        <w:t xml:space="preserve"> </w:t>
      </w:r>
      <w:r w:rsidRPr="00DA14FC">
        <w:t>alan</w:t>
      </w:r>
      <w:r w:rsidRPr="00DA14FC">
        <w:rPr>
          <w:spacing w:val="-3"/>
        </w:rPr>
        <w:t xml:space="preserve"> </w:t>
      </w:r>
      <w:r w:rsidR="00CB40A5" w:rsidRPr="00DA14FC">
        <w:t xml:space="preserve">Başvuru  formu </w:t>
      </w:r>
      <w:r w:rsidRPr="00DA14FC">
        <w:t>doldurularak</w:t>
      </w:r>
      <w:r w:rsidRPr="00DA14FC">
        <w:rPr>
          <w:spacing w:val="-3"/>
        </w:rPr>
        <w:t xml:space="preserve"> </w:t>
      </w:r>
      <w:r w:rsidRPr="00DA14FC">
        <w:t>dijital</w:t>
      </w:r>
      <w:r w:rsidRPr="00DA14FC">
        <w:rPr>
          <w:spacing w:val="-3"/>
        </w:rPr>
        <w:t xml:space="preserve"> </w:t>
      </w:r>
      <w:r w:rsidRPr="00DA14FC">
        <w:t>ortamda</w:t>
      </w:r>
      <w:r w:rsidRPr="00DA14FC">
        <w:rPr>
          <w:spacing w:val="-3"/>
        </w:rPr>
        <w:t xml:space="preserve"> </w:t>
      </w:r>
      <w:r w:rsidR="00D76B9C" w:rsidRPr="00DA14FC">
        <w:t>il müdürlüğümüze</w:t>
      </w:r>
      <w:r w:rsidRPr="00DA14FC">
        <w:t>,</w:t>
      </w:r>
      <w:r w:rsidR="00CB40A5" w:rsidRPr="00DA14FC">
        <w:t xml:space="preserve"> </w:t>
      </w:r>
      <w:r w:rsidR="00AF1782" w:rsidRPr="00DA14FC">
        <w:t xml:space="preserve">deneme yazısı ile </w:t>
      </w:r>
      <w:r w:rsidR="00CB40A5" w:rsidRPr="00DA14FC">
        <w:t xml:space="preserve"> birlikte </w:t>
      </w:r>
      <w:r w:rsidRPr="00DA14FC">
        <w:t xml:space="preserve"> </w:t>
      </w:r>
      <w:hyperlink r:id="rId7" w:history="1">
        <w:r w:rsidR="00D76B9C" w:rsidRPr="00DA14FC">
          <w:rPr>
            <w:rStyle w:val="Kpr"/>
            <w:b/>
          </w:rPr>
          <w:t>argesivas@gmail.com</w:t>
        </w:r>
      </w:hyperlink>
      <w:r w:rsidR="00D76B9C" w:rsidRPr="00DA14FC">
        <w:rPr>
          <w:b/>
        </w:rPr>
        <w:t xml:space="preserve"> adresine </w:t>
      </w:r>
      <w:r w:rsidRPr="00DA14FC">
        <w:rPr>
          <w:b/>
        </w:rPr>
        <w:t xml:space="preserve"> </w:t>
      </w:r>
      <w:r w:rsidRPr="00DA14FC">
        <w:t>gönderilecektir.)</w:t>
      </w:r>
    </w:p>
    <w:p w:rsidR="0075430B" w:rsidRPr="00DA14FC" w:rsidRDefault="00AF1782" w:rsidP="00DA14FC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 xml:space="preserve">Eserler </w:t>
      </w:r>
      <w:r w:rsidR="00914045" w:rsidRPr="00DA14FC">
        <w:rPr>
          <w:sz w:val="24"/>
          <w:szCs w:val="24"/>
        </w:rPr>
        <w:t>en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geç</w:t>
      </w:r>
      <w:r w:rsidR="00914045" w:rsidRPr="00DA14FC">
        <w:rPr>
          <w:spacing w:val="-4"/>
          <w:sz w:val="24"/>
          <w:szCs w:val="24"/>
        </w:rPr>
        <w:t xml:space="preserve"> </w:t>
      </w:r>
      <w:r w:rsidR="005C43A0">
        <w:rPr>
          <w:b/>
          <w:sz w:val="24"/>
          <w:szCs w:val="24"/>
        </w:rPr>
        <w:t>30</w:t>
      </w:r>
      <w:r w:rsidR="00D76B9C" w:rsidRPr="00DA14FC">
        <w:rPr>
          <w:b/>
          <w:sz w:val="24"/>
          <w:szCs w:val="24"/>
        </w:rPr>
        <w:t xml:space="preserve"> Kasım</w:t>
      </w:r>
      <w:r w:rsidR="00914045" w:rsidRPr="00DA14FC">
        <w:rPr>
          <w:b/>
          <w:spacing w:val="-5"/>
          <w:sz w:val="24"/>
          <w:szCs w:val="24"/>
        </w:rPr>
        <w:t xml:space="preserve"> </w:t>
      </w:r>
      <w:r w:rsidR="00D76B9C" w:rsidRPr="00DA14FC">
        <w:rPr>
          <w:b/>
          <w:sz w:val="24"/>
          <w:szCs w:val="24"/>
        </w:rPr>
        <w:t>2023</w:t>
      </w:r>
      <w:r w:rsidR="00914045" w:rsidRPr="00DA14FC">
        <w:rPr>
          <w:b/>
          <w:spacing w:val="-2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tarihi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mesai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bitimine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kadar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il</w:t>
      </w:r>
      <w:r w:rsidR="00914045" w:rsidRPr="00DA14FC">
        <w:rPr>
          <w:spacing w:val="-3"/>
          <w:sz w:val="24"/>
          <w:szCs w:val="24"/>
        </w:rPr>
        <w:t xml:space="preserve"> </w:t>
      </w:r>
      <w:r w:rsidR="00D76B9C" w:rsidRPr="00DA14FC">
        <w:rPr>
          <w:sz w:val="24"/>
          <w:szCs w:val="24"/>
        </w:rPr>
        <w:t>müdürlüğümüze</w:t>
      </w:r>
      <w:r w:rsidR="00914045" w:rsidRPr="00DA14FC">
        <w:rPr>
          <w:spacing w:val="-3"/>
          <w:sz w:val="24"/>
          <w:szCs w:val="24"/>
        </w:rPr>
        <w:t xml:space="preserve"> </w:t>
      </w:r>
      <w:r w:rsidR="00914045" w:rsidRPr="00DA14FC">
        <w:rPr>
          <w:sz w:val="24"/>
          <w:szCs w:val="24"/>
        </w:rPr>
        <w:t>dijital ortamda iletilecektir.</w:t>
      </w:r>
    </w:p>
    <w:p w:rsidR="0075430B" w:rsidRPr="00DA14FC" w:rsidRDefault="00D76B9C" w:rsidP="00DA14FC">
      <w:pPr>
        <w:pStyle w:val="ListeParagraf"/>
        <w:numPr>
          <w:ilvl w:val="0"/>
          <w:numId w:val="2"/>
        </w:numPr>
        <w:tabs>
          <w:tab w:val="left" w:pos="436"/>
        </w:tabs>
        <w:spacing w:before="160" w:line="259" w:lineRule="auto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>İl müdürlüğümüzce</w:t>
      </w:r>
      <w:r w:rsidR="00914045" w:rsidRPr="00DA14FC">
        <w:rPr>
          <w:sz w:val="24"/>
          <w:szCs w:val="24"/>
        </w:rPr>
        <w:t xml:space="preserve"> değerlendirmenin ardından </w:t>
      </w:r>
      <w:r w:rsidRPr="00DA14FC">
        <w:rPr>
          <w:b/>
          <w:sz w:val="24"/>
          <w:szCs w:val="24"/>
        </w:rPr>
        <w:t xml:space="preserve">dereceye giren </w:t>
      </w:r>
      <w:r w:rsidR="00AF1782" w:rsidRPr="00DA14FC">
        <w:rPr>
          <w:b/>
          <w:sz w:val="24"/>
          <w:szCs w:val="24"/>
        </w:rPr>
        <w:t>deneme yazıları</w:t>
      </w:r>
      <w:r w:rsidR="00914045" w:rsidRPr="00DA14FC">
        <w:rPr>
          <w:sz w:val="24"/>
          <w:szCs w:val="24"/>
        </w:rPr>
        <w:t xml:space="preserve">, </w:t>
      </w:r>
      <w:r w:rsidR="00806272" w:rsidRPr="00DA14FC">
        <w:rPr>
          <w:sz w:val="24"/>
          <w:szCs w:val="24"/>
        </w:rPr>
        <w:t>duyurula</w:t>
      </w:r>
      <w:r w:rsidRPr="00DA14FC">
        <w:rPr>
          <w:sz w:val="24"/>
          <w:szCs w:val="24"/>
        </w:rPr>
        <w:t>caktır.</w:t>
      </w:r>
    </w:p>
    <w:p w:rsidR="0075430B" w:rsidRPr="00DA14FC" w:rsidRDefault="00D76B9C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>TEKNİK ÖZELLİKLER:</w:t>
      </w:r>
    </w:p>
    <w:p w:rsidR="00CB40A5" w:rsidRPr="00DA14FC" w:rsidRDefault="00AF1782" w:rsidP="00DA14FC">
      <w:pPr>
        <w:tabs>
          <w:tab w:val="left" w:pos="426"/>
        </w:tabs>
        <w:spacing w:before="160" w:line="259" w:lineRule="auto"/>
        <w:ind w:right="38"/>
        <w:jc w:val="both"/>
        <w:rPr>
          <w:sz w:val="24"/>
          <w:szCs w:val="24"/>
        </w:rPr>
      </w:pPr>
      <w:r w:rsidRPr="00DA14FC">
        <w:rPr>
          <w:sz w:val="24"/>
          <w:szCs w:val="24"/>
        </w:rPr>
        <w:tab/>
        <w:t xml:space="preserve">Yarışmaya gönderilecek eserler bilgisayarda Word formatında, A4 kâğıt </w:t>
      </w:r>
      <w:r w:rsidR="009C0E2E" w:rsidRPr="00DA14FC">
        <w:rPr>
          <w:sz w:val="24"/>
          <w:szCs w:val="24"/>
        </w:rPr>
        <w:t>ebatlında</w:t>
      </w:r>
      <w:r w:rsidRPr="00DA14FC">
        <w:rPr>
          <w:sz w:val="24"/>
          <w:szCs w:val="24"/>
        </w:rPr>
        <w:t xml:space="preserve">, </w:t>
      </w:r>
      <w:r w:rsidR="00EA1DC4" w:rsidRPr="00DA14FC">
        <w:rPr>
          <w:sz w:val="24"/>
          <w:szCs w:val="24"/>
        </w:rPr>
        <w:t>Times New Roman yazı tipinde, 12 punto boyutunda ve 1.5 satır aralığında olmalıdır. Denemeler, 1000-1500 kelime arasında olmalıdır. Ayrıca, denemelerin Türkçe dil</w:t>
      </w:r>
      <w:r w:rsidR="00412C1E">
        <w:rPr>
          <w:sz w:val="24"/>
          <w:szCs w:val="24"/>
        </w:rPr>
        <w:t xml:space="preserve"> </w:t>
      </w:r>
      <w:r w:rsidR="00EA1DC4" w:rsidRPr="00DA14FC">
        <w:rPr>
          <w:sz w:val="24"/>
          <w:szCs w:val="24"/>
        </w:rPr>
        <w:t>bilgisi, imla ve noktalama kurallarına uygun olması gerekmektedir.</w:t>
      </w:r>
    </w:p>
    <w:p w:rsidR="0009696D" w:rsidRPr="00DA14FC" w:rsidRDefault="0009696D" w:rsidP="00DA14FC">
      <w:pPr>
        <w:tabs>
          <w:tab w:val="left" w:pos="496"/>
        </w:tabs>
        <w:spacing w:before="160" w:line="259" w:lineRule="auto"/>
        <w:ind w:right="38"/>
        <w:rPr>
          <w:sz w:val="24"/>
          <w:szCs w:val="24"/>
        </w:rPr>
      </w:pPr>
    </w:p>
    <w:p w:rsidR="00412C1E" w:rsidRDefault="00412C1E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sz w:val="24"/>
          <w:szCs w:val="24"/>
        </w:rPr>
      </w:pPr>
    </w:p>
    <w:p w:rsidR="004F780B" w:rsidRPr="00DA14FC" w:rsidRDefault="00AF1782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lastRenderedPageBreak/>
        <w:t>ESER DE</w:t>
      </w:r>
      <w:r w:rsidR="004F780B" w:rsidRPr="00DA14FC">
        <w:rPr>
          <w:b/>
          <w:sz w:val="24"/>
          <w:szCs w:val="24"/>
        </w:rPr>
        <w:t>ĞERLENDİRME ÖLÇÜTLERİ:</w:t>
      </w:r>
    </w:p>
    <w:p w:rsidR="004F780B" w:rsidRPr="00DA14FC" w:rsidRDefault="004F780B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 xml:space="preserve">Seçici kurul değerlendirmesinde dikkate alınacak </w:t>
      </w:r>
      <w:r w:rsidR="00914045" w:rsidRPr="00DA14FC">
        <w:rPr>
          <w:b/>
          <w:sz w:val="24"/>
          <w:szCs w:val="24"/>
        </w:rPr>
        <w:t>hus</w:t>
      </w:r>
      <w:r w:rsidRPr="00DA14FC">
        <w:rPr>
          <w:b/>
          <w:sz w:val="24"/>
          <w:szCs w:val="24"/>
        </w:rPr>
        <w:t>u</w:t>
      </w:r>
      <w:r w:rsidR="00914045" w:rsidRPr="00DA14FC">
        <w:rPr>
          <w:b/>
          <w:sz w:val="24"/>
          <w:szCs w:val="24"/>
        </w:rPr>
        <w:t>s</w:t>
      </w:r>
      <w:r w:rsidRPr="00DA14FC">
        <w:rPr>
          <w:b/>
          <w:sz w:val="24"/>
          <w:szCs w:val="24"/>
        </w:rPr>
        <w:t xml:space="preserve">lar </w:t>
      </w:r>
      <w:r w:rsidR="00412C1E">
        <w:rPr>
          <w:b/>
          <w:sz w:val="24"/>
          <w:szCs w:val="24"/>
        </w:rPr>
        <w:t>aşağıdaki gibidir: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09696D" w:rsidRPr="00DA14FC" w:rsidTr="0009696D">
        <w:tc>
          <w:tcPr>
            <w:tcW w:w="4605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b/>
                <w:sz w:val="24"/>
                <w:szCs w:val="24"/>
              </w:rPr>
            </w:pPr>
            <w:r w:rsidRPr="00DA14FC">
              <w:rPr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4604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b/>
                <w:sz w:val="24"/>
                <w:szCs w:val="24"/>
              </w:rPr>
            </w:pPr>
            <w:r w:rsidRPr="00DA14FC">
              <w:rPr>
                <w:b/>
                <w:sz w:val="24"/>
                <w:szCs w:val="24"/>
              </w:rPr>
              <w:t>Puan Değeri</w:t>
            </w:r>
          </w:p>
        </w:tc>
      </w:tr>
      <w:tr w:rsidR="0009696D" w:rsidRPr="00DA14FC" w:rsidTr="0009696D">
        <w:tc>
          <w:tcPr>
            <w:tcW w:w="4605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Özgünlük</w:t>
            </w:r>
          </w:p>
        </w:tc>
        <w:tc>
          <w:tcPr>
            <w:tcW w:w="4604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25 puan</w:t>
            </w:r>
          </w:p>
        </w:tc>
      </w:tr>
      <w:tr w:rsidR="0009696D" w:rsidRPr="00DA14FC" w:rsidTr="0009696D">
        <w:tc>
          <w:tcPr>
            <w:tcW w:w="4605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Yazım Kurallarını Uygulama ve Noktalama İşaretlerini Doğru Kullanma</w:t>
            </w:r>
          </w:p>
        </w:tc>
        <w:tc>
          <w:tcPr>
            <w:tcW w:w="4604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25 puan</w:t>
            </w:r>
          </w:p>
        </w:tc>
      </w:tr>
      <w:tr w:rsidR="0009696D" w:rsidRPr="00DA14FC" w:rsidTr="0009696D">
        <w:tc>
          <w:tcPr>
            <w:tcW w:w="4605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Yaratıcılık(Konunun Yorumlanması)</w:t>
            </w:r>
          </w:p>
        </w:tc>
        <w:tc>
          <w:tcPr>
            <w:tcW w:w="4604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25 Puan</w:t>
            </w:r>
          </w:p>
        </w:tc>
      </w:tr>
      <w:tr w:rsidR="0009696D" w:rsidRPr="00DA14FC" w:rsidTr="0009696D">
        <w:tc>
          <w:tcPr>
            <w:tcW w:w="4605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Temaya Uygunluk</w:t>
            </w:r>
          </w:p>
        </w:tc>
        <w:tc>
          <w:tcPr>
            <w:tcW w:w="4604" w:type="dxa"/>
          </w:tcPr>
          <w:p w:rsidR="0009696D" w:rsidRPr="00DA14FC" w:rsidRDefault="00AF1782" w:rsidP="00DA14FC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8"/>
              <w:rPr>
                <w:sz w:val="24"/>
                <w:szCs w:val="24"/>
              </w:rPr>
            </w:pPr>
            <w:r w:rsidRPr="00DA14FC">
              <w:rPr>
                <w:sz w:val="24"/>
                <w:szCs w:val="24"/>
              </w:rPr>
              <w:t>25 Puan</w:t>
            </w:r>
          </w:p>
        </w:tc>
      </w:tr>
    </w:tbl>
    <w:p w:rsidR="004F780B" w:rsidRPr="00DA14FC" w:rsidRDefault="004F780B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sz w:val="24"/>
          <w:szCs w:val="24"/>
        </w:rPr>
      </w:pPr>
    </w:p>
    <w:p w:rsidR="0058214B" w:rsidRPr="00DA14FC" w:rsidRDefault="0058214B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>YARIŞMA JURİSİ VE DEĞERLENDİRME</w:t>
      </w:r>
      <w:r w:rsidR="007A34AE" w:rsidRPr="00DA14FC">
        <w:rPr>
          <w:b/>
          <w:sz w:val="24"/>
          <w:szCs w:val="24"/>
        </w:rPr>
        <w:t>:</w:t>
      </w:r>
    </w:p>
    <w:p w:rsidR="00AF1782" w:rsidRPr="00DA14FC" w:rsidRDefault="00AF1782" w:rsidP="00DA14FC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left="0" w:right="38" w:firstLine="0"/>
        <w:rPr>
          <w:b/>
          <w:sz w:val="24"/>
          <w:szCs w:val="24"/>
        </w:rPr>
      </w:pPr>
      <w:r w:rsidRPr="00DA14FC">
        <w:rPr>
          <w:sz w:val="24"/>
          <w:szCs w:val="24"/>
        </w:rPr>
        <w:t>Her jüri üyesi, eseri toplam 100 puan üzerinden değerlendirecek, her jürinin puanı ayrı ayrı toplanarak ortalama puan belirlenecektir.</w:t>
      </w:r>
    </w:p>
    <w:p w:rsidR="00AF1782" w:rsidRPr="00DA14FC" w:rsidRDefault="00AF1782" w:rsidP="00DA14FC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left="0" w:right="38" w:firstLine="0"/>
        <w:rPr>
          <w:b/>
          <w:sz w:val="24"/>
          <w:szCs w:val="24"/>
        </w:rPr>
      </w:pPr>
      <w:r w:rsidRPr="00DA14FC">
        <w:rPr>
          <w:sz w:val="24"/>
          <w:szCs w:val="24"/>
        </w:rPr>
        <w:t>Yarışma jürisi, Sivas Millî Eğitim Müdürlüğü ARGE birimi tarafından oluşturulur.</w:t>
      </w:r>
    </w:p>
    <w:p w:rsidR="00AF1782" w:rsidRPr="00DA14FC" w:rsidRDefault="00AF1782" w:rsidP="00DA14FC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left="0" w:right="38" w:firstLine="0"/>
        <w:rPr>
          <w:b/>
          <w:sz w:val="24"/>
          <w:szCs w:val="24"/>
        </w:rPr>
      </w:pPr>
      <w:r w:rsidRPr="00DA14FC">
        <w:rPr>
          <w:sz w:val="24"/>
          <w:szCs w:val="24"/>
        </w:rPr>
        <w:t>Jüri değerlendirmesinde gizlilik ilkesi esastır. Jüri kurulu kararı kesindir, değiştirilemez.</w:t>
      </w:r>
    </w:p>
    <w:p w:rsidR="0058214B" w:rsidRPr="00412C1E" w:rsidRDefault="00AF1782" w:rsidP="00DA14FC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left="0" w:right="38" w:firstLine="0"/>
        <w:rPr>
          <w:b/>
          <w:sz w:val="24"/>
          <w:szCs w:val="24"/>
        </w:rPr>
      </w:pPr>
      <w:r w:rsidRPr="00DA14FC">
        <w:rPr>
          <w:sz w:val="24"/>
          <w:szCs w:val="24"/>
        </w:rPr>
        <w:t>Ortaya çıkabilecek her türlü problem ve belirsizliğin çözümünde Sivas Millî Eğitim Müdürlüğü ARGE birimi tarafından oluşturulan organizasyon komitesi ve yarışma jürisi yetkilidir.</w:t>
      </w:r>
    </w:p>
    <w:p w:rsidR="0058214B" w:rsidRPr="00DA14FC" w:rsidRDefault="00412C1E" w:rsidP="00DA14FC">
      <w:pPr>
        <w:pStyle w:val="ListeParagraf"/>
        <w:tabs>
          <w:tab w:val="left" w:pos="496"/>
        </w:tabs>
        <w:spacing w:before="160" w:line="259" w:lineRule="auto"/>
        <w:ind w:left="0" w:right="38"/>
        <w:rPr>
          <w:b/>
          <w:sz w:val="24"/>
          <w:szCs w:val="24"/>
        </w:rPr>
      </w:pPr>
      <w:r>
        <w:rPr>
          <w:b/>
          <w:sz w:val="24"/>
          <w:szCs w:val="24"/>
        </w:rPr>
        <w:t>YARIŞMA JÜ</w:t>
      </w:r>
      <w:r w:rsidR="0058214B" w:rsidRPr="00DA14FC">
        <w:rPr>
          <w:b/>
          <w:sz w:val="24"/>
          <w:szCs w:val="24"/>
        </w:rPr>
        <w:t>RİSİ VE DEĞERLENDİRME</w:t>
      </w:r>
      <w:r w:rsidR="007A34AE" w:rsidRPr="00DA14FC">
        <w:rPr>
          <w:b/>
          <w:sz w:val="24"/>
          <w:szCs w:val="24"/>
        </w:rPr>
        <w:t>:</w:t>
      </w:r>
    </w:p>
    <w:p w:rsidR="0058214B" w:rsidRPr="00DA14FC" w:rsidRDefault="0058214B" w:rsidP="00412C1E">
      <w:pPr>
        <w:pStyle w:val="ListeParagraf"/>
        <w:numPr>
          <w:ilvl w:val="0"/>
          <w:numId w:val="4"/>
        </w:numPr>
        <w:tabs>
          <w:tab w:val="left" w:pos="284"/>
        </w:tabs>
        <w:spacing w:before="160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 xml:space="preserve">Yarışma Son Başvuru Tarihi : </w:t>
      </w:r>
      <w:r w:rsidR="005C43A0">
        <w:rPr>
          <w:sz w:val="24"/>
          <w:szCs w:val="24"/>
        </w:rPr>
        <w:t>30</w:t>
      </w:r>
      <w:r w:rsidRPr="00DA14FC">
        <w:rPr>
          <w:sz w:val="24"/>
          <w:szCs w:val="24"/>
        </w:rPr>
        <w:t>/11/2023</w:t>
      </w:r>
    </w:p>
    <w:p w:rsidR="0058214B" w:rsidRPr="00DA14FC" w:rsidRDefault="00914045" w:rsidP="00412C1E">
      <w:pPr>
        <w:pStyle w:val="ListeParagraf"/>
        <w:numPr>
          <w:ilvl w:val="0"/>
          <w:numId w:val="4"/>
        </w:numPr>
        <w:tabs>
          <w:tab w:val="left" w:pos="284"/>
        </w:tabs>
        <w:spacing w:before="160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 xml:space="preserve">Seçici Kurul </w:t>
      </w:r>
      <w:r w:rsidR="008041E7" w:rsidRPr="00DA14FC">
        <w:rPr>
          <w:sz w:val="24"/>
          <w:szCs w:val="24"/>
        </w:rPr>
        <w:t xml:space="preserve"> Değerlendirme: </w:t>
      </w:r>
      <w:r w:rsidR="005C43A0">
        <w:rPr>
          <w:sz w:val="24"/>
          <w:szCs w:val="24"/>
        </w:rPr>
        <w:t>4</w:t>
      </w:r>
      <w:r w:rsidR="0058214B" w:rsidRPr="00DA14FC">
        <w:rPr>
          <w:sz w:val="24"/>
          <w:szCs w:val="24"/>
        </w:rPr>
        <w:t>/1</w:t>
      </w:r>
      <w:r w:rsidR="005C43A0">
        <w:rPr>
          <w:sz w:val="24"/>
          <w:szCs w:val="24"/>
        </w:rPr>
        <w:t>2</w:t>
      </w:r>
      <w:r w:rsidR="0058214B" w:rsidRPr="00DA14FC">
        <w:rPr>
          <w:sz w:val="24"/>
          <w:szCs w:val="24"/>
        </w:rPr>
        <w:t>/2023</w:t>
      </w:r>
    </w:p>
    <w:p w:rsidR="0058214B" w:rsidRPr="00412C1E" w:rsidRDefault="008041E7" w:rsidP="00412C1E">
      <w:pPr>
        <w:pStyle w:val="ListeParagraf"/>
        <w:numPr>
          <w:ilvl w:val="0"/>
          <w:numId w:val="4"/>
        </w:numPr>
        <w:tabs>
          <w:tab w:val="left" w:pos="284"/>
        </w:tabs>
        <w:spacing w:before="160"/>
        <w:ind w:left="0" w:right="38" w:firstLine="0"/>
        <w:rPr>
          <w:sz w:val="24"/>
          <w:szCs w:val="24"/>
        </w:rPr>
      </w:pPr>
      <w:r w:rsidRPr="00DA14FC">
        <w:rPr>
          <w:sz w:val="24"/>
          <w:szCs w:val="24"/>
        </w:rPr>
        <w:t xml:space="preserve">Sonuçların İlanı: </w:t>
      </w:r>
      <w:r w:rsidR="005C43A0">
        <w:rPr>
          <w:sz w:val="24"/>
          <w:szCs w:val="24"/>
        </w:rPr>
        <w:t>11</w:t>
      </w:r>
      <w:r w:rsidR="0058214B" w:rsidRPr="00DA14FC">
        <w:rPr>
          <w:sz w:val="24"/>
          <w:szCs w:val="24"/>
        </w:rPr>
        <w:t>/1</w:t>
      </w:r>
      <w:r w:rsidR="005C43A0">
        <w:rPr>
          <w:sz w:val="24"/>
          <w:szCs w:val="24"/>
        </w:rPr>
        <w:t>2</w:t>
      </w:r>
      <w:bookmarkStart w:id="0" w:name="_GoBack"/>
      <w:bookmarkEnd w:id="0"/>
      <w:r w:rsidR="0058214B" w:rsidRPr="00DA14FC">
        <w:rPr>
          <w:sz w:val="24"/>
          <w:szCs w:val="24"/>
        </w:rPr>
        <w:t>/2023</w:t>
      </w:r>
    </w:p>
    <w:p w:rsidR="0058214B" w:rsidRPr="00DA14FC" w:rsidRDefault="0058214B" w:rsidP="00DA14FC">
      <w:pPr>
        <w:pStyle w:val="ListeParagraf"/>
        <w:tabs>
          <w:tab w:val="left" w:pos="0"/>
        </w:tabs>
        <w:spacing w:before="160" w:line="259" w:lineRule="auto"/>
        <w:ind w:left="0"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>ESERLERİN KULLANIM HAKKI</w:t>
      </w:r>
      <w:r w:rsidR="007A34AE" w:rsidRPr="00DA14FC">
        <w:rPr>
          <w:b/>
          <w:sz w:val="24"/>
          <w:szCs w:val="24"/>
        </w:rPr>
        <w:t xml:space="preserve"> :</w:t>
      </w:r>
    </w:p>
    <w:p w:rsidR="0058214B" w:rsidRPr="00DA14FC" w:rsidRDefault="0058214B" w:rsidP="00DA14FC">
      <w:pPr>
        <w:pStyle w:val="ListeParagraf"/>
        <w:numPr>
          <w:ilvl w:val="0"/>
          <w:numId w:val="4"/>
        </w:numPr>
        <w:tabs>
          <w:tab w:val="left" w:pos="0"/>
        </w:tabs>
        <w:spacing w:before="160" w:line="259" w:lineRule="auto"/>
        <w:ind w:left="284" w:right="38" w:hanging="284"/>
        <w:rPr>
          <w:sz w:val="24"/>
          <w:szCs w:val="24"/>
        </w:rPr>
      </w:pPr>
      <w:r w:rsidRPr="00DA14FC">
        <w:rPr>
          <w:sz w:val="24"/>
          <w:szCs w:val="24"/>
        </w:rPr>
        <w:t>Yarışmaya katılan tüm eserlerin her türlü telif hakkı 5846 sayılı Fikir ve Sanat Eserleri Kanunu kapsamında bedelsiz ve süresiz olara</w:t>
      </w:r>
      <w:r w:rsidR="00412C1E">
        <w:rPr>
          <w:sz w:val="24"/>
          <w:szCs w:val="24"/>
        </w:rPr>
        <w:t>k Sivas Millî Eğitim Müdürlüğü</w:t>
      </w:r>
      <w:r w:rsidRPr="00DA14FC">
        <w:rPr>
          <w:sz w:val="24"/>
          <w:szCs w:val="24"/>
        </w:rPr>
        <w:t>ne ait olacaktır.</w:t>
      </w:r>
    </w:p>
    <w:p w:rsidR="0058214B" w:rsidRPr="00DA14FC" w:rsidRDefault="0058214B" w:rsidP="00DA14F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left="284" w:right="38" w:hanging="284"/>
        <w:rPr>
          <w:sz w:val="24"/>
          <w:szCs w:val="24"/>
        </w:rPr>
      </w:pPr>
      <w:r w:rsidRPr="00DA14FC">
        <w:rPr>
          <w:sz w:val="24"/>
          <w:szCs w:val="24"/>
        </w:rPr>
        <w:t>Eserlerin her türlü ortamda yayımlanma ve kullanma hakkına Sivas Millî Eğitim Müdürlüğü sahip olacaktır.</w:t>
      </w:r>
    </w:p>
    <w:p w:rsidR="00AD6AFA" w:rsidRPr="00DA14FC" w:rsidRDefault="00AD6AFA" w:rsidP="00DA14FC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left="284" w:right="38" w:hanging="284"/>
        <w:rPr>
          <w:sz w:val="24"/>
          <w:szCs w:val="24"/>
        </w:rPr>
      </w:pPr>
      <w:r w:rsidRPr="00DA14FC">
        <w:rPr>
          <w:sz w:val="24"/>
          <w:szCs w:val="24"/>
        </w:rPr>
        <w:t xml:space="preserve">Sivas Millî Eğitim Müdürlüğü hazırlanan ürün ve hizmetlerden </w:t>
      </w:r>
      <w:r w:rsidR="00CB40A5" w:rsidRPr="00DA14FC">
        <w:rPr>
          <w:sz w:val="24"/>
          <w:szCs w:val="24"/>
        </w:rPr>
        <w:t>kaynaklanan telif hakkı ihlallerinden sorumlu tutulamaz.</w:t>
      </w:r>
    </w:p>
    <w:p w:rsidR="00412C1E" w:rsidRPr="00412C1E" w:rsidRDefault="00CB40A5" w:rsidP="00412C1E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left="284" w:right="38" w:hanging="284"/>
        <w:rPr>
          <w:sz w:val="24"/>
          <w:szCs w:val="24"/>
        </w:rPr>
      </w:pPr>
      <w:r w:rsidRPr="00DA14FC">
        <w:rPr>
          <w:sz w:val="24"/>
          <w:szCs w:val="24"/>
        </w:rPr>
        <w:t>Yarışmacılar katılım formunu imzaladıktan sonra şartname hükümlerini kabul etmiş olurlar.</w:t>
      </w:r>
    </w:p>
    <w:p w:rsidR="002D30F5" w:rsidRPr="00DA14FC" w:rsidRDefault="007A34AE" w:rsidP="00DA14FC">
      <w:pPr>
        <w:tabs>
          <w:tab w:val="left" w:pos="0"/>
        </w:tabs>
        <w:spacing w:before="160" w:line="259" w:lineRule="auto"/>
        <w:ind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>YARIŞMA İLETİŞİM BİLGİLERİ:</w:t>
      </w:r>
    </w:p>
    <w:p w:rsidR="007A34AE" w:rsidRPr="00DA14FC" w:rsidRDefault="007A34AE" w:rsidP="00DA14FC">
      <w:pPr>
        <w:tabs>
          <w:tab w:val="left" w:pos="0"/>
        </w:tabs>
        <w:spacing w:before="160" w:line="259" w:lineRule="auto"/>
        <w:ind w:right="38"/>
        <w:rPr>
          <w:sz w:val="24"/>
          <w:szCs w:val="24"/>
        </w:rPr>
      </w:pPr>
      <w:r w:rsidRPr="00DA14FC">
        <w:rPr>
          <w:sz w:val="24"/>
          <w:szCs w:val="24"/>
        </w:rPr>
        <w:t>Yarışma ile ilgili tüm iletişimlerde aşağıdaki iletişim bilgileri kullanılacaktır.</w:t>
      </w:r>
    </w:p>
    <w:p w:rsidR="007A34AE" w:rsidRPr="00DA14FC" w:rsidRDefault="007A34AE" w:rsidP="00DA14FC">
      <w:pPr>
        <w:tabs>
          <w:tab w:val="left" w:pos="0"/>
        </w:tabs>
        <w:spacing w:before="160" w:line="259" w:lineRule="auto"/>
        <w:ind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>İlgili Kişi : Sivas Millî Eğitim Müdürlüğü Ar-Ge Birimi</w:t>
      </w:r>
    </w:p>
    <w:p w:rsidR="007A34AE" w:rsidRPr="00DA14FC" w:rsidRDefault="007A34AE" w:rsidP="00DA14FC">
      <w:pPr>
        <w:tabs>
          <w:tab w:val="left" w:pos="0"/>
        </w:tabs>
        <w:spacing w:before="160" w:line="259" w:lineRule="auto"/>
        <w:ind w:right="38"/>
        <w:rPr>
          <w:b/>
          <w:sz w:val="24"/>
          <w:szCs w:val="24"/>
        </w:rPr>
      </w:pPr>
      <w:r w:rsidRPr="00DA14FC">
        <w:rPr>
          <w:b/>
          <w:sz w:val="24"/>
          <w:szCs w:val="24"/>
        </w:rPr>
        <w:t xml:space="preserve">Eposta: </w:t>
      </w:r>
      <w:hyperlink r:id="rId8" w:history="1">
        <w:r w:rsidRPr="00DA14FC">
          <w:rPr>
            <w:rStyle w:val="Kpr"/>
            <w:b/>
            <w:sz w:val="24"/>
            <w:szCs w:val="24"/>
          </w:rPr>
          <w:t>argesivas@gmail.com</w:t>
        </w:r>
      </w:hyperlink>
    </w:p>
    <w:sectPr w:rsidR="007A34AE" w:rsidRPr="00DA14FC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3" w15:restartNumberingAfterBreak="0">
    <w:nsid w:val="38EB5446"/>
    <w:multiLevelType w:val="hybridMultilevel"/>
    <w:tmpl w:val="A682787E"/>
    <w:lvl w:ilvl="0" w:tplc="AAD8AE5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B044497"/>
    <w:multiLevelType w:val="hybridMultilevel"/>
    <w:tmpl w:val="34C24B00"/>
    <w:lvl w:ilvl="0" w:tplc="CFBAA2B0">
      <w:start w:val="1"/>
      <w:numFmt w:val="decimal"/>
      <w:lvlText w:val="%1-"/>
      <w:lvlJc w:val="left"/>
      <w:pPr>
        <w:ind w:left="11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5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7B40167D"/>
    <w:multiLevelType w:val="hybridMultilevel"/>
    <w:tmpl w:val="155A8728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0B"/>
    <w:rsid w:val="0009696D"/>
    <w:rsid w:val="002D30F5"/>
    <w:rsid w:val="00412C1E"/>
    <w:rsid w:val="004F780B"/>
    <w:rsid w:val="00537A2A"/>
    <w:rsid w:val="0058214B"/>
    <w:rsid w:val="005A123F"/>
    <w:rsid w:val="005C43A0"/>
    <w:rsid w:val="0075430B"/>
    <w:rsid w:val="007A34AE"/>
    <w:rsid w:val="008041E7"/>
    <w:rsid w:val="00805991"/>
    <w:rsid w:val="00806272"/>
    <w:rsid w:val="00914045"/>
    <w:rsid w:val="00963964"/>
    <w:rsid w:val="009C0E2E"/>
    <w:rsid w:val="00AD6AFA"/>
    <w:rsid w:val="00AF1782"/>
    <w:rsid w:val="00CB40A5"/>
    <w:rsid w:val="00D76B9C"/>
    <w:rsid w:val="00DA14FC"/>
    <w:rsid w:val="00E53EA2"/>
    <w:rsid w:val="00E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693"/>
  <w15:docId w15:val="{26D2FE02-6F77-46A8-8160-C676BC2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siv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gesi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n@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1C8A-637F-48D7-B5CF-8E5A67BA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EmineKARAMUKLU</cp:lastModifiedBy>
  <cp:revision>16</cp:revision>
  <cp:lastPrinted>2023-11-08T10:48:00Z</cp:lastPrinted>
  <dcterms:created xsi:type="dcterms:W3CDTF">2023-11-08T09:31:00Z</dcterms:created>
  <dcterms:modified xsi:type="dcterms:W3CDTF">2023-11-21T07:55:00Z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