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C0E7F">
      <w:pPr>
        <w:pStyle w:val="GvdeMetni"/>
        <w:rPr>
          <w:sz w:val="20"/>
        </w:rPr>
      </w:pPr>
    </w:p>
    <w:p w:rsidR="008C0E7F" w:rsidRDefault="008D741D">
      <w:pPr>
        <w:pStyle w:val="KonuBal"/>
        <w:spacing w:line="360" w:lineRule="auto"/>
      </w:pPr>
      <w:r>
        <w:rPr>
          <w:spacing w:val="-2"/>
        </w:rPr>
        <w:t xml:space="preserve">HEDEF </w:t>
      </w:r>
      <w:r w:rsidR="00B7580F">
        <w:rPr>
          <w:spacing w:val="-2"/>
        </w:rPr>
        <w:t>SAĞLIKLI</w:t>
      </w:r>
      <w:r w:rsidR="00FC4E84">
        <w:rPr>
          <w:spacing w:val="-22"/>
        </w:rPr>
        <w:t xml:space="preserve"> </w:t>
      </w:r>
      <w:r w:rsidR="00FC4E84">
        <w:rPr>
          <w:spacing w:val="-2"/>
        </w:rPr>
        <w:t>YAŞAM</w:t>
      </w:r>
      <w:r w:rsidR="00FC4E84">
        <w:rPr>
          <w:spacing w:val="-8"/>
        </w:rPr>
        <w:t xml:space="preserve"> </w:t>
      </w:r>
      <w:r w:rsidR="00FC4E84">
        <w:rPr>
          <w:spacing w:val="-1"/>
        </w:rPr>
        <w:t>PROJE</w:t>
      </w:r>
      <w:r w:rsidR="00FC4E84">
        <w:rPr>
          <w:spacing w:val="-97"/>
        </w:rPr>
        <w:t xml:space="preserve"> </w:t>
      </w:r>
      <w:r w:rsidR="00FC4E84">
        <w:t>YÖNERGESİ</w:t>
      </w:r>
    </w:p>
    <w:p w:rsidR="008C0E7F" w:rsidRDefault="008C0E7F">
      <w:pPr>
        <w:spacing w:line="360" w:lineRule="auto"/>
        <w:sectPr w:rsidR="008C0E7F">
          <w:headerReference w:type="default" r:id="rId7"/>
          <w:footerReference w:type="default" r:id="rId8"/>
          <w:type w:val="continuous"/>
          <w:pgSz w:w="11910" w:h="16840"/>
          <w:pgMar w:top="1960" w:right="1280" w:bottom="920" w:left="1260" w:header="722" w:footer="734" w:gutter="0"/>
          <w:pgNumType w:start="1"/>
          <w:cols w:space="708"/>
        </w:sectPr>
      </w:pPr>
    </w:p>
    <w:p w:rsidR="008C0E7F" w:rsidRDefault="002D77F6">
      <w:pPr>
        <w:pStyle w:val="GvdeMetni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454pt;height:46.95pt;mso-position-horizontal-relative:char;mso-position-vertical-relative:line" coordsize="9080,939">
            <v:rect id="_x0000_s1035" style="position:absolute;left:9;top:9;width:9060;height:920" filled="f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65;top:337;width:1526;height:208">
              <v:imagedata r:id="rId9" o:title=""/>
            </v:shape>
            <v:shape id="_x0000_s1033" style="position:absolute;left:134;top:91;width:8812;height:756" coordorigin="135,92" coordsize="8812,756" o:spt="100" adj="0,,0" path="m8947,788r-8812,l135,848r8812,l8947,788xm8947,92l135,92r,60l8947,152r,-60xe" fillcolor="#5b9bd4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C0E7F" w:rsidRDefault="008C0E7F">
      <w:pPr>
        <w:pStyle w:val="GvdeMetni"/>
        <w:spacing w:before="1"/>
        <w:rPr>
          <w:b/>
          <w:sz w:val="7"/>
        </w:rPr>
      </w:pPr>
    </w:p>
    <w:p w:rsidR="007B461C" w:rsidRDefault="007B461C" w:rsidP="007B461C">
      <w:pPr>
        <w:ind w:left="516" w:hanging="361"/>
        <w:rPr>
          <w:rFonts w:ascii="Calibri" w:eastAsia="Calibri" w:hAnsi="Calibri" w:cs="Calibri"/>
          <w:b/>
        </w:rPr>
      </w:pPr>
      <w:r w:rsidRPr="007B461C">
        <w:rPr>
          <w:rFonts w:ascii="Calibri" w:eastAsia="Calibri" w:hAnsi="Calibri" w:cs="Calibri"/>
          <w:b/>
        </w:rPr>
        <w:t>AMAÇ, KAPSAM, DAYANAK ve TANIMLAR</w:t>
      </w:r>
    </w:p>
    <w:p w:rsidR="007B461C" w:rsidRPr="007B461C" w:rsidRDefault="007B461C" w:rsidP="007B461C">
      <w:pPr>
        <w:ind w:left="516" w:hanging="361"/>
        <w:rPr>
          <w:rFonts w:ascii="Calibri" w:eastAsia="Calibri" w:hAnsi="Calibri" w:cs="Calibri"/>
          <w:b/>
        </w:rPr>
      </w:pPr>
    </w:p>
    <w:p w:rsidR="008C0E7F" w:rsidRDefault="00FC4E84">
      <w:pPr>
        <w:pStyle w:val="Balk1"/>
        <w:spacing w:before="90" w:line="360" w:lineRule="auto"/>
        <w:ind w:right="8041"/>
      </w:pPr>
      <w:r>
        <w:t>Amaç</w:t>
      </w:r>
      <w:r>
        <w:rPr>
          <w:spacing w:val="1"/>
        </w:rPr>
        <w:t xml:space="preserve"> </w:t>
      </w:r>
      <w:r>
        <w:t>MADDE</w:t>
      </w:r>
      <w:r>
        <w:rPr>
          <w:spacing w:val="-14"/>
        </w:rPr>
        <w:t xml:space="preserve"> </w:t>
      </w:r>
      <w:r>
        <w:t>1-</w:t>
      </w:r>
    </w:p>
    <w:p w:rsidR="008C0E7F" w:rsidRPr="00B46C5E" w:rsidRDefault="00FC4E84">
      <w:pPr>
        <w:pStyle w:val="ListeParagraf"/>
        <w:numPr>
          <w:ilvl w:val="0"/>
          <w:numId w:val="2"/>
        </w:numPr>
        <w:tabs>
          <w:tab w:val="left" w:pos="876"/>
          <w:tab w:val="left" w:pos="877"/>
        </w:tabs>
        <w:spacing w:before="39" w:line="256" w:lineRule="auto"/>
        <w:ind w:right="133"/>
        <w:rPr>
          <w:rFonts w:ascii="Symbol" w:hAnsi="Symbol"/>
          <w:sz w:val="24"/>
        </w:rPr>
      </w:pPr>
      <w:r w:rsidRPr="00B46C5E">
        <w:rPr>
          <w:sz w:val="24"/>
        </w:rPr>
        <w:t>Okul</w:t>
      </w:r>
      <w:r w:rsidRPr="00B46C5E">
        <w:rPr>
          <w:spacing w:val="2"/>
          <w:sz w:val="24"/>
        </w:rPr>
        <w:t xml:space="preserve"> </w:t>
      </w:r>
      <w:r w:rsidRPr="00B46C5E">
        <w:rPr>
          <w:sz w:val="24"/>
        </w:rPr>
        <w:t>çağındaki</w:t>
      </w:r>
      <w:r w:rsidRPr="00B46C5E">
        <w:rPr>
          <w:spacing w:val="1"/>
          <w:sz w:val="24"/>
        </w:rPr>
        <w:t xml:space="preserve"> </w:t>
      </w:r>
      <w:r w:rsidRPr="00B46C5E">
        <w:rPr>
          <w:sz w:val="24"/>
        </w:rPr>
        <w:t>çocuk</w:t>
      </w:r>
      <w:r w:rsidRPr="00B46C5E">
        <w:rPr>
          <w:spacing w:val="52"/>
          <w:sz w:val="24"/>
        </w:rPr>
        <w:t xml:space="preserve"> </w:t>
      </w:r>
      <w:r w:rsidRPr="00B46C5E">
        <w:rPr>
          <w:sz w:val="24"/>
        </w:rPr>
        <w:t>ve</w:t>
      </w:r>
      <w:r w:rsidRPr="00B46C5E">
        <w:rPr>
          <w:spacing w:val="3"/>
          <w:sz w:val="24"/>
        </w:rPr>
        <w:t xml:space="preserve"> </w:t>
      </w:r>
      <w:r w:rsidRPr="00B46C5E">
        <w:rPr>
          <w:sz w:val="24"/>
        </w:rPr>
        <w:t>gençlerimizin,</w:t>
      </w:r>
      <w:r w:rsidRPr="00B46C5E">
        <w:rPr>
          <w:spacing w:val="4"/>
          <w:sz w:val="24"/>
        </w:rPr>
        <w:t xml:space="preserve"> </w:t>
      </w:r>
      <w:r w:rsidRPr="00B46C5E">
        <w:rPr>
          <w:color w:val="1F2023"/>
          <w:sz w:val="24"/>
        </w:rPr>
        <w:t>değişen</w:t>
      </w:r>
      <w:r w:rsidRPr="00B46C5E">
        <w:rPr>
          <w:color w:val="1F2023"/>
          <w:spacing w:val="53"/>
          <w:sz w:val="24"/>
        </w:rPr>
        <w:t xml:space="preserve"> </w:t>
      </w:r>
      <w:r w:rsidRPr="00B46C5E">
        <w:rPr>
          <w:color w:val="1F2023"/>
          <w:sz w:val="24"/>
        </w:rPr>
        <w:t>hayat</w:t>
      </w:r>
      <w:r w:rsidRPr="00B46C5E">
        <w:rPr>
          <w:color w:val="1F2023"/>
          <w:spacing w:val="1"/>
          <w:sz w:val="24"/>
        </w:rPr>
        <w:t xml:space="preserve"> </w:t>
      </w:r>
      <w:r w:rsidRPr="00B46C5E">
        <w:rPr>
          <w:color w:val="1F2023"/>
          <w:sz w:val="24"/>
        </w:rPr>
        <w:t>koşulları</w:t>
      </w:r>
      <w:r w:rsidRPr="00B46C5E">
        <w:rPr>
          <w:color w:val="1F2023"/>
          <w:spacing w:val="1"/>
          <w:sz w:val="24"/>
        </w:rPr>
        <w:t xml:space="preserve"> </w:t>
      </w:r>
      <w:r w:rsidRPr="00B46C5E">
        <w:rPr>
          <w:color w:val="1F2023"/>
          <w:sz w:val="24"/>
        </w:rPr>
        <w:t>ve</w:t>
      </w:r>
      <w:r w:rsidRPr="00B46C5E">
        <w:rPr>
          <w:color w:val="1F2023"/>
          <w:spacing w:val="1"/>
          <w:sz w:val="24"/>
        </w:rPr>
        <w:t xml:space="preserve"> </w:t>
      </w:r>
      <w:r w:rsidRPr="00B46C5E">
        <w:rPr>
          <w:color w:val="1F2023"/>
          <w:sz w:val="24"/>
        </w:rPr>
        <w:t>teknolojinin</w:t>
      </w:r>
      <w:r w:rsidRPr="00B46C5E">
        <w:rPr>
          <w:color w:val="1F2023"/>
          <w:spacing w:val="52"/>
          <w:sz w:val="24"/>
        </w:rPr>
        <w:t xml:space="preserve"> </w:t>
      </w:r>
      <w:r w:rsidRPr="00B46C5E">
        <w:rPr>
          <w:color w:val="1F2023"/>
          <w:sz w:val="24"/>
        </w:rPr>
        <w:t>olumsuz</w:t>
      </w:r>
      <w:r w:rsidRPr="00B46C5E">
        <w:rPr>
          <w:color w:val="1F2023"/>
          <w:spacing w:val="-52"/>
          <w:sz w:val="24"/>
        </w:rPr>
        <w:t xml:space="preserve"> </w:t>
      </w:r>
      <w:r w:rsidRPr="00B46C5E">
        <w:rPr>
          <w:color w:val="1F2023"/>
          <w:sz w:val="24"/>
        </w:rPr>
        <w:t>etkilerinden</w:t>
      </w:r>
      <w:r w:rsidRPr="00B46C5E">
        <w:rPr>
          <w:color w:val="1F2023"/>
          <w:spacing w:val="-1"/>
          <w:sz w:val="24"/>
        </w:rPr>
        <w:t xml:space="preserve"> </w:t>
      </w:r>
      <w:r w:rsidRPr="00B46C5E">
        <w:rPr>
          <w:color w:val="1F2023"/>
          <w:sz w:val="24"/>
        </w:rPr>
        <w:t>dolayı</w:t>
      </w:r>
      <w:r w:rsidRPr="00B46C5E">
        <w:rPr>
          <w:color w:val="1F2023"/>
          <w:spacing w:val="-2"/>
          <w:sz w:val="24"/>
        </w:rPr>
        <w:t xml:space="preserve"> </w:t>
      </w:r>
      <w:r w:rsidRPr="00B46C5E">
        <w:rPr>
          <w:color w:val="1F2023"/>
          <w:sz w:val="24"/>
        </w:rPr>
        <w:t>azalan hareketliliklerini artırmak,</w:t>
      </w:r>
    </w:p>
    <w:p w:rsidR="008C0E7F" w:rsidRPr="00B46C5E" w:rsidRDefault="00FC4E84">
      <w:pPr>
        <w:pStyle w:val="ListeParagraf"/>
        <w:numPr>
          <w:ilvl w:val="0"/>
          <w:numId w:val="2"/>
        </w:numPr>
        <w:tabs>
          <w:tab w:val="left" w:pos="876"/>
          <w:tab w:val="left" w:pos="877"/>
        </w:tabs>
        <w:spacing w:before="2"/>
        <w:ind w:hanging="361"/>
        <w:rPr>
          <w:rFonts w:ascii="Symbol" w:hAnsi="Symbol"/>
          <w:sz w:val="24"/>
        </w:rPr>
      </w:pPr>
      <w:r w:rsidRPr="00B46C5E">
        <w:rPr>
          <w:color w:val="1F2023"/>
          <w:sz w:val="24"/>
        </w:rPr>
        <w:t>Hazır</w:t>
      </w:r>
      <w:r w:rsidRPr="00B46C5E">
        <w:rPr>
          <w:color w:val="1F2023"/>
          <w:spacing w:val="-4"/>
          <w:sz w:val="24"/>
        </w:rPr>
        <w:t xml:space="preserve"> </w:t>
      </w:r>
      <w:r w:rsidRPr="00B46C5E">
        <w:rPr>
          <w:color w:val="1F2023"/>
          <w:sz w:val="24"/>
        </w:rPr>
        <w:t>ve</w:t>
      </w:r>
      <w:r w:rsidRPr="00B46C5E">
        <w:rPr>
          <w:color w:val="1F2023"/>
          <w:spacing w:val="-3"/>
          <w:sz w:val="24"/>
        </w:rPr>
        <w:t xml:space="preserve"> </w:t>
      </w:r>
      <w:r w:rsidRPr="00B46C5E">
        <w:rPr>
          <w:color w:val="1F2023"/>
          <w:sz w:val="24"/>
        </w:rPr>
        <w:t>sağlıksız</w:t>
      </w:r>
      <w:r w:rsidRPr="00B46C5E">
        <w:rPr>
          <w:color w:val="1F2023"/>
          <w:spacing w:val="-5"/>
          <w:sz w:val="24"/>
        </w:rPr>
        <w:t xml:space="preserve"> </w:t>
      </w:r>
      <w:r w:rsidRPr="00B46C5E">
        <w:rPr>
          <w:color w:val="1F2023"/>
          <w:sz w:val="24"/>
        </w:rPr>
        <w:t>yiyecek</w:t>
      </w:r>
      <w:r w:rsidRPr="00B46C5E">
        <w:rPr>
          <w:color w:val="1F2023"/>
          <w:spacing w:val="-6"/>
          <w:sz w:val="24"/>
        </w:rPr>
        <w:t xml:space="preserve"> </w:t>
      </w:r>
      <w:r w:rsidRPr="00B46C5E">
        <w:rPr>
          <w:color w:val="1F2023"/>
          <w:sz w:val="24"/>
        </w:rPr>
        <w:t>tüketimlerini</w:t>
      </w:r>
      <w:r w:rsidRPr="00B46C5E">
        <w:rPr>
          <w:color w:val="1F2023"/>
          <w:spacing w:val="-2"/>
          <w:sz w:val="24"/>
        </w:rPr>
        <w:t xml:space="preserve"> </w:t>
      </w:r>
      <w:r w:rsidRPr="00B46C5E">
        <w:rPr>
          <w:color w:val="1F2023"/>
          <w:sz w:val="24"/>
        </w:rPr>
        <w:t>azaltmak,</w:t>
      </w:r>
    </w:p>
    <w:p w:rsidR="004438B5" w:rsidRPr="00B46C5E" w:rsidRDefault="004438B5">
      <w:pPr>
        <w:pStyle w:val="ListeParagraf"/>
        <w:numPr>
          <w:ilvl w:val="0"/>
          <w:numId w:val="2"/>
        </w:numPr>
        <w:tabs>
          <w:tab w:val="left" w:pos="876"/>
          <w:tab w:val="left" w:pos="877"/>
        </w:tabs>
        <w:ind w:hanging="361"/>
        <w:rPr>
          <w:rFonts w:ascii="Symbol" w:hAnsi="Symbol"/>
          <w:sz w:val="24"/>
        </w:rPr>
      </w:pPr>
      <w:r w:rsidRPr="00B46C5E">
        <w:rPr>
          <w:color w:val="1F2023"/>
          <w:sz w:val="24"/>
        </w:rPr>
        <w:t>Yapılacak</w:t>
      </w:r>
      <w:r w:rsidRPr="00B46C5E">
        <w:rPr>
          <w:color w:val="1F2023"/>
          <w:spacing w:val="-5"/>
          <w:sz w:val="24"/>
        </w:rPr>
        <w:t xml:space="preserve"> </w:t>
      </w:r>
      <w:r w:rsidRPr="00B46C5E">
        <w:rPr>
          <w:color w:val="1F2023"/>
          <w:sz w:val="24"/>
        </w:rPr>
        <w:t>fiziksel</w:t>
      </w:r>
      <w:r w:rsidRPr="00B46C5E">
        <w:rPr>
          <w:color w:val="1F2023"/>
          <w:spacing w:val="-2"/>
          <w:sz w:val="24"/>
        </w:rPr>
        <w:t xml:space="preserve"> </w:t>
      </w:r>
      <w:r w:rsidRPr="00B46C5E">
        <w:rPr>
          <w:color w:val="1F2023"/>
          <w:sz w:val="24"/>
        </w:rPr>
        <w:t>aktiviteler</w:t>
      </w:r>
      <w:r w:rsidRPr="00B46C5E">
        <w:rPr>
          <w:color w:val="1F2023"/>
          <w:spacing w:val="-2"/>
          <w:sz w:val="24"/>
        </w:rPr>
        <w:t xml:space="preserve"> </w:t>
      </w:r>
      <w:r w:rsidRPr="00B46C5E">
        <w:rPr>
          <w:color w:val="1F2023"/>
          <w:sz w:val="24"/>
        </w:rPr>
        <w:t>ile</w:t>
      </w:r>
      <w:r w:rsidRPr="00B46C5E">
        <w:rPr>
          <w:color w:val="1F2023"/>
          <w:spacing w:val="-4"/>
          <w:sz w:val="24"/>
        </w:rPr>
        <w:t xml:space="preserve"> </w:t>
      </w:r>
      <w:r w:rsidRPr="00B46C5E">
        <w:rPr>
          <w:color w:val="1F2023"/>
          <w:sz w:val="24"/>
        </w:rPr>
        <w:t>sağlıklı</w:t>
      </w:r>
      <w:r w:rsidRPr="00B46C5E">
        <w:rPr>
          <w:color w:val="1F2023"/>
          <w:spacing w:val="-2"/>
          <w:sz w:val="24"/>
        </w:rPr>
        <w:t xml:space="preserve"> </w:t>
      </w:r>
      <w:r w:rsidRPr="00B46C5E">
        <w:rPr>
          <w:color w:val="1F2023"/>
          <w:sz w:val="24"/>
        </w:rPr>
        <w:t>ve</w:t>
      </w:r>
      <w:r w:rsidRPr="00B46C5E">
        <w:rPr>
          <w:color w:val="1F2023"/>
          <w:spacing w:val="-2"/>
          <w:sz w:val="24"/>
        </w:rPr>
        <w:t xml:space="preserve"> </w:t>
      </w:r>
      <w:r w:rsidRPr="00B46C5E">
        <w:rPr>
          <w:color w:val="1F2023"/>
          <w:sz w:val="24"/>
        </w:rPr>
        <w:t>kaliteli</w:t>
      </w:r>
      <w:r w:rsidRPr="00B46C5E">
        <w:rPr>
          <w:color w:val="1F2023"/>
          <w:spacing w:val="-5"/>
          <w:sz w:val="24"/>
        </w:rPr>
        <w:t xml:space="preserve"> </w:t>
      </w:r>
      <w:r w:rsidRPr="00B46C5E">
        <w:rPr>
          <w:color w:val="1F2023"/>
          <w:sz w:val="24"/>
        </w:rPr>
        <w:t>yaşam</w:t>
      </w:r>
      <w:r w:rsidRPr="00B46C5E">
        <w:rPr>
          <w:color w:val="1F2023"/>
          <w:spacing w:val="-7"/>
          <w:sz w:val="24"/>
        </w:rPr>
        <w:t xml:space="preserve"> </w:t>
      </w:r>
      <w:r w:rsidRPr="00B46C5E">
        <w:rPr>
          <w:color w:val="1F2023"/>
          <w:sz w:val="24"/>
        </w:rPr>
        <w:t>düzeyini</w:t>
      </w:r>
      <w:r w:rsidRPr="00B46C5E">
        <w:rPr>
          <w:color w:val="1F2023"/>
          <w:spacing w:val="-1"/>
          <w:sz w:val="24"/>
        </w:rPr>
        <w:t xml:space="preserve"> </w:t>
      </w:r>
      <w:r w:rsidRPr="00B46C5E">
        <w:rPr>
          <w:color w:val="1F2023"/>
          <w:sz w:val="24"/>
        </w:rPr>
        <w:t>artırmak.</w:t>
      </w:r>
    </w:p>
    <w:p w:rsidR="008C0E7F" w:rsidRPr="00B46C5E" w:rsidRDefault="004B4406">
      <w:pPr>
        <w:pStyle w:val="ListeParagraf"/>
        <w:numPr>
          <w:ilvl w:val="0"/>
          <w:numId w:val="2"/>
        </w:numPr>
        <w:tabs>
          <w:tab w:val="left" w:pos="876"/>
          <w:tab w:val="left" w:pos="877"/>
        </w:tabs>
        <w:ind w:hanging="361"/>
        <w:rPr>
          <w:rFonts w:ascii="Symbol" w:hAnsi="Symbol"/>
          <w:sz w:val="24"/>
        </w:rPr>
      </w:pPr>
      <w:r w:rsidRPr="00B46C5E">
        <w:rPr>
          <w:color w:val="1F2023"/>
          <w:sz w:val="24"/>
        </w:rPr>
        <w:t>Öğrencilerimize</w:t>
      </w:r>
      <w:r w:rsidR="004438B5" w:rsidRPr="00B46C5E">
        <w:rPr>
          <w:color w:val="1F2023"/>
          <w:sz w:val="24"/>
        </w:rPr>
        <w:t xml:space="preserve"> d</w:t>
      </w:r>
      <w:r w:rsidR="00FC4E84" w:rsidRPr="00B46C5E">
        <w:rPr>
          <w:color w:val="1F2023"/>
          <w:sz w:val="24"/>
        </w:rPr>
        <w:t>oğru</w:t>
      </w:r>
      <w:r w:rsidR="00FC4E84" w:rsidRPr="00B46C5E">
        <w:rPr>
          <w:color w:val="1F2023"/>
          <w:spacing w:val="-5"/>
          <w:sz w:val="24"/>
        </w:rPr>
        <w:t xml:space="preserve"> </w:t>
      </w:r>
      <w:r w:rsidR="00FC4E84" w:rsidRPr="00B46C5E">
        <w:rPr>
          <w:color w:val="1F2023"/>
          <w:sz w:val="24"/>
        </w:rPr>
        <w:t>beslenme</w:t>
      </w:r>
      <w:r w:rsidR="00FC4E84" w:rsidRPr="00B46C5E">
        <w:rPr>
          <w:color w:val="1F2023"/>
          <w:spacing w:val="-5"/>
          <w:sz w:val="24"/>
        </w:rPr>
        <w:t xml:space="preserve"> </w:t>
      </w:r>
      <w:r w:rsidR="00FC4E84" w:rsidRPr="00B46C5E">
        <w:rPr>
          <w:color w:val="1F2023"/>
          <w:sz w:val="24"/>
        </w:rPr>
        <w:t>alışkanlıkları</w:t>
      </w:r>
      <w:r w:rsidR="00FC4E84" w:rsidRPr="00B46C5E">
        <w:rPr>
          <w:color w:val="1F2023"/>
          <w:spacing w:val="-4"/>
          <w:sz w:val="24"/>
        </w:rPr>
        <w:t xml:space="preserve"> </w:t>
      </w:r>
      <w:r w:rsidR="00FC4E84" w:rsidRPr="00B46C5E">
        <w:rPr>
          <w:color w:val="1F2023"/>
          <w:sz w:val="24"/>
        </w:rPr>
        <w:t>kazandırmak,</w:t>
      </w:r>
    </w:p>
    <w:p w:rsidR="008C0E7F" w:rsidRPr="00B46C5E" w:rsidRDefault="00FC4E84">
      <w:pPr>
        <w:pStyle w:val="ListeParagraf"/>
        <w:numPr>
          <w:ilvl w:val="0"/>
          <w:numId w:val="2"/>
        </w:numPr>
        <w:tabs>
          <w:tab w:val="left" w:pos="876"/>
          <w:tab w:val="left" w:pos="877"/>
        </w:tabs>
        <w:spacing w:before="19" w:line="256" w:lineRule="auto"/>
        <w:ind w:right="140"/>
        <w:rPr>
          <w:rFonts w:ascii="Symbol" w:hAnsi="Symbol"/>
          <w:sz w:val="24"/>
        </w:rPr>
      </w:pPr>
      <w:r w:rsidRPr="00B46C5E">
        <w:rPr>
          <w:color w:val="1F2023"/>
          <w:sz w:val="24"/>
        </w:rPr>
        <w:t>Kalp</w:t>
      </w:r>
      <w:r w:rsidRPr="00B46C5E">
        <w:rPr>
          <w:color w:val="1F2023"/>
          <w:spacing w:val="35"/>
          <w:sz w:val="24"/>
        </w:rPr>
        <w:t xml:space="preserve"> </w:t>
      </w:r>
      <w:r w:rsidRPr="00B46C5E">
        <w:rPr>
          <w:color w:val="1F2023"/>
          <w:sz w:val="24"/>
        </w:rPr>
        <w:t>hastalıkları,</w:t>
      </w:r>
      <w:r w:rsidRPr="00B46C5E">
        <w:rPr>
          <w:color w:val="1F2023"/>
          <w:spacing w:val="35"/>
          <w:sz w:val="24"/>
        </w:rPr>
        <w:t xml:space="preserve"> </w:t>
      </w:r>
      <w:r w:rsidRPr="00B46C5E">
        <w:rPr>
          <w:color w:val="1F2023"/>
          <w:sz w:val="24"/>
        </w:rPr>
        <w:t>diyabet,</w:t>
      </w:r>
      <w:r w:rsidRPr="00B46C5E">
        <w:rPr>
          <w:color w:val="1F2023"/>
          <w:spacing w:val="32"/>
          <w:sz w:val="24"/>
        </w:rPr>
        <w:t xml:space="preserve"> </w:t>
      </w:r>
      <w:r w:rsidRPr="00B46C5E">
        <w:rPr>
          <w:color w:val="1F2023"/>
          <w:sz w:val="24"/>
        </w:rPr>
        <w:t>hipertansiyon</w:t>
      </w:r>
      <w:r w:rsidRPr="00B46C5E">
        <w:rPr>
          <w:color w:val="1F2023"/>
          <w:spacing w:val="36"/>
          <w:sz w:val="24"/>
        </w:rPr>
        <w:t xml:space="preserve"> </w:t>
      </w:r>
      <w:r w:rsidRPr="00B46C5E">
        <w:rPr>
          <w:color w:val="1F2023"/>
          <w:sz w:val="24"/>
        </w:rPr>
        <w:t>ve</w:t>
      </w:r>
      <w:r w:rsidRPr="00B46C5E">
        <w:rPr>
          <w:color w:val="1F2023"/>
          <w:spacing w:val="35"/>
          <w:sz w:val="24"/>
        </w:rPr>
        <w:t xml:space="preserve"> </w:t>
      </w:r>
      <w:proofErr w:type="spellStart"/>
      <w:r w:rsidRPr="00B46C5E">
        <w:rPr>
          <w:color w:val="1F2023"/>
          <w:sz w:val="24"/>
        </w:rPr>
        <w:t>obezite</w:t>
      </w:r>
      <w:proofErr w:type="spellEnd"/>
      <w:r w:rsidRPr="00B46C5E">
        <w:rPr>
          <w:color w:val="1F2023"/>
          <w:spacing w:val="35"/>
          <w:sz w:val="24"/>
        </w:rPr>
        <w:t xml:space="preserve"> </w:t>
      </w:r>
      <w:r w:rsidRPr="00B46C5E">
        <w:rPr>
          <w:color w:val="1F2023"/>
          <w:sz w:val="24"/>
        </w:rPr>
        <w:t>(şişmanlık)</w:t>
      </w:r>
      <w:r w:rsidRPr="00B46C5E">
        <w:rPr>
          <w:color w:val="1F2023"/>
          <w:spacing w:val="36"/>
          <w:sz w:val="24"/>
        </w:rPr>
        <w:t xml:space="preserve"> </w:t>
      </w:r>
      <w:r w:rsidRPr="00B46C5E">
        <w:rPr>
          <w:color w:val="1F2023"/>
          <w:sz w:val="24"/>
        </w:rPr>
        <w:t>gibi</w:t>
      </w:r>
      <w:r w:rsidRPr="00B46C5E">
        <w:rPr>
          <w:color w:val="1F2023"/>
          <w:spacing w:val="37"/>
          <w:sz w:val="24"/>
        </w:rPr>
        <w:t xml:space="preserve"> </w:t>
      </w:r>
      <w:proofErr w:type="spellStart"/>
      <w:r w:rsidRPr="00B46C5E">
        <w:rPr>
          <w:color w:val="1F2023"/>
          <w:sz w:val="24"/>
        </w:rPr>
        <w:t>metabolik</w:t>
      </w:r>
      <w:proofErr w:type="spellEnd"/>
      <w:r w:rsidRPr="00B46C5E">
        <w:rPr>
          <w:color w:val="1F2023"/>
          <w:spacing w:val="32"/>
          <w:sz w:val="24"/>
        </w:rPr>
        <w:t xml:space="preserve"> </w:t>
      </w:r>
      <w:proofErr w:type="gramStart"/>
      <w:r w:rsidRPr="00B46C5E">
        <w:rPr>
          <w:color w:val="1F2023"/>
          <w:sz w:val="24"/>
        </w:rPr>
        <w:t>hastalıkların</w:t>
      </w:r>
      <w:r w:rsidRPr="00B46C5E">
        <w:rPr>
          <w:color w:val="1F2023"/>
          <w:spacing w:val="-52"/>
          <w:sz w:val="24"/>
        </w:rPr>
        <w:t xml:space="preserve"> </w:t>
      </w:r>
      <w:r w:rsidR="00483F08">
        <w:rPr>
          <w:color w:val="1F2023"/>
          <w:spacing w:val="-52"/>
          <w:sz w:val="24"/>
        </w:rPr>
        <w:t xml:space="preserve">   </w:t>
      </w:r>
      <w:bookmarkStart w:id="0" w:name="_GoBack"/>
      <w:bookmarkEnd w:id="0"/>
      <w:r w:rsidRPr="00B46C5E">
        <w:rPr>
          <w:color w:val="1F2023"/>
          <w:sz w:val="24"/>
        </w:rPr>
        <w:t>önlenmesinde</w:t>
      </w:r>
      <w:proofErr w:type="gramEnd"/>
      <w:r w:rsidRPr="00B46C5E">
        <w:rPr>
          <w:color w:val="1F2023"/>
          <w:spacing w:val="-1"/>
          <w:sz w:val="24"/>
        </w:rPr>
        <w:t xml:space="preserve"> </w:t>
      </w:r>
      <w:r w:rsidRPr="00B46C5E">
        <w:rPr>
          <w:color w:val="1F2023"/>
          <w:sz w:val="24"/>
        </w:rPr>
        <w:t>veya</w:t>
      </w:r>
      <w:r w:rsidRPr="00B46C5E">
        <w:rPr>
          <w:color w:val="1F2023"/>
          <w:spacing w:val="-1"/>
          <w:sz w:val="24"/>
        </w:rPr>
        <w:t xml:space="preserve"> </w:t>
      </w:r>
      <w:r w:rsidRPr="00B46C5E">
        <w:rPr>
          <w:color w:val="1F2023"/>
          <w:sz w:val="24"/>
        </w:rPr>
        <w:t>geciktirilmesinde hissedilir</w:t>
      </w:r>
      <w:r w:rsidRPr="00B46C5E">
        <w:rPr>
          <w:color w:val="1F2023"/>
          <w:spacing w:val="-1"/>
          <w:sz w:val="24"/>
        </w:rPr>
        <w:t xml:space="preserve"> </w:t>
      </w:r>
      <w:r w:rsidRPr="00B46C5E">
        <w:rPr>
          <w:color w:val="1F2023"/>
          <w:sz w:val="24"/>
        </w:rPr>
        <w:t>etkiler</w:t>
      </w:r>
      <w:r w:rsidRPr="00B46C5E">
        <w:rPr>
          <w:color w:val="1F2023"/>
          <w:spacing w:val="-5"/>
          <w:sz w:val="24"/>
        </w:rPr>
        <w:t xml:space="preserve"> </w:t>
      </w:r>
      <w:r w:rsidR="004438B5" w:rsidRPr="00B46C5E">
        <w:rPr>
          <w:color w:val="1F2023"/>
          <w:sz w:val="24"/>
        </w:rPr>
        <w:t>ortaya çıkarmak,</w:t>
      </w:r>
    </w:p>
    <w:p w:rsidR="008C0E7F" w:rsidRPr="00B46C5E" w:rsidRDefault="004438B5">
      <w:pPr>
        <w:pStyle w:val="ListeParagraf"/>
        <w:numPr>
          <w:ilvl w:val="0"/>
          <w:numId w:val="2"/>
        </w:numPr>
        <w:tabs>
          <w:tab w:val="left" w:pos="876"/>
          <w:tab w:val="left" w:pos="877"/>
        </w:tabs>
        <w:spacing w:before="5"/>
        <w:ind w:hanging="361"/>
        <w:rPr>
          <w:rFonts w:ascii="Symbol" w:hAnsi="Symbol"/>
          <w:sz w:val="24"/>
        </w:rPr>
      </w:pPr>
      <w:r w:rsidRPr="00B46C5E">
        <w:rPr>
          <w:color w:val="1F2023"/>
          <w:sz w:val="24"/>
        </w:rPr>
        <w:t>Öğrencilerimiz</w:t>
      </w:r>
      <w:r w:rsidR="00FC4E84" w:rsidRPr="00B46C5E">
        <w:rPr>
          <w:color w:val="1F2023"/>
          <w:sz w:val="24"/>
        </w:rPr>
        <w:t>e</w:t>
      </w:r>
      <w:r w:rsidR="00FC4E84" w:rsidRPr="00B46C5E">
        <w:rPr>
          <w:color w:val="1F2023"/>
          <w:spacing w:val="-4"/>
          <w:sz w:val="24"/>
        </w:rPr>
        <w:t xml:space="preserve"> </w:t>
      </w:r>
      <w:r w:rsidR="00FC4E84" w:rsidRPr="00B46C5E">
        <w:rPr>
          <w:color w:val="1F2023"/>
          <w:sz w:val="24"/>
        </w:rPr>
        <w:t>dolayısıyla</w:t>
      </w:r>
      <w:r w:rsidR="00FC4E84" w:rsidRPr="00B46C5E">
        <w:rPr>
          <w:color w:val="1F2023"/>
          <w:spacing w:val="-5"/>
          <w:sz w:val="24"/>
        </w:rPr>
        <w:t xml:space="preserve"> </w:t>
      </w:r>
      <w:r w:rsidR="00FC4E84" w:rsidRPr="00B46C5E">
        <w:rPr>
          <w:color w:val="1F2023"/>
          <w:sz w:val="24"/>
        </w:rPr>
        <w:t>topluma</w:t>
      </w:r>
      <w:r w:rsidR="00FC4E84" w:rsidRPr="00B46C5E">
        <w:rPr>
          <w:color w:val="1F2023"/>
          <w:spacing w:val="-3"/>
          <w:sz w:val="24"/>
        </w:rPr>
        <w:t xml:space="preserve"> </w:t>
      </w:r>
      <w:r w:rsidR="00FC4E84" w:rsidRPr="00B46C5E">
        <w:rPr>
          <w:color w:val="1F2023"/>
          <w:sz w:val="24"/>
        </w:rPr>
        <w:t>sağlık</w:t>
      </w:r>
      <w:r w:rsidR="00FC4E84" w:rsidRPr="00B46C5E">
        <w:rPr>
          <w:color w:val="1F2023"/>
          <w:spacing w:val="-7"/>
          <w:sz w:val="24"/>
        </w:rPr>
        <w:t xml:space="preserve"> </w:t>
      </w:r>
      <w:r w:rsidR="00FC4E84" w:rsidRPr="00B46C5E">
        <w:rPr>
          <w:color w:val="1F2023"/>
          <w:sz w:val="24"/>
        </w:rPr>
        <w:t>eğitimi</w:t>
      </w:r>
      <w:r w:rsidR="00FC4E84" w:rsidRPr="00B46C5E">
        <w:rPr>
          <w:color w:val="1F2023"/>
          <w:spacing w:val="-2"/>
          <w:sz w:val="24"/>
        </w:rPr>
        <w:t xml:space="preserve"> </w:t>
      </w:r>
      <w:r w:rsidR="00FC4E84" w:rsidRPr="00B46C5E">
        <w:rPr>
          <w:color w:val="1F2023"/>
          <w:sz w:val="24"/>
        </w:rPr>
        <w:t>verilmesini</w:t>
      </w:r>
      <w:r w:rsidR="00FC4E84" w:rsidRPr="00B46C5E">
        <w:rPr>
          <w:color w:val="1F2023"/>
          <w:spacing w:val="-3"/>
          <w:sz w:val="24"/>
        </w:rPr>
        <w:t xml:space="preserve"> </w:t>
      </w:r>
      <w:r w:rsidRPr="00B46C5E">
        <w:rPr>
          <w:color w:val="1F2023"/>
          <w:sz w:val="24"/>
        </w:rPr>
        <w:t>sağlamak,</w:t>
      </w:r>
    </w:p>
    <w:p w:rsidR="008C0E7F" w:rsidRPr="00B46C5E" w:rsidRDefault="00FC4E84">
      <w:pPr>
        <w:pStyle w:val="ListeParagraf"/>
        <w:numPr>
          <w:ilvl w:val="0"/>
          <w:numId w:val="2"/>
        </w:numPr>
        <w:tabs>
          <w:tab w:val="left" w:pos="876"/>
          <w:tab w:val="left" w:pos="877"/>
        </w:tabs>
        <w:spacing w:before="18" w:line="254" w:lineRule="auto"/>
        <w:ind w:right="132"/>
        <w:rPr>
          <w:rFonts w:ascii="Symbol" w:hAnsi="Symbol"/>
          <w:sz w:val="24"/>
        </w:rPr>
      </w:pPr>
      <w:r w:rsidRPr="00B46C5E">
        <w:rPr>
          <w:color w:val="1F2023"/>
          <w:sz w:val="24"/>
        </w:rPr>
        <w:t>Okul</w:t>
      </w:r>
      <w:r w:rsidRPr="00B46C5E">
        <w:rPr>
          <w:color w:val="1F2023"/>
          <w:spacing w:val="43"/>
          <w:sz w:val="24"/>
        </w:rPr>
        <w:t xml:space="preserve"> </w:t>
      </w:r>
      <w:r w:rsidRPr="00B46C5E">
        <w:rPr>
          <w:color w:val="1F2023"/>
          <w:sz w:val="24"/>
        </w:rPr>
        <w:t>çağındaki</w:t>
      </w:r>
      <w:r w:rsidRPr="00B46C5E">
        <w:rPr>
          <w:color w:val="1F2023"/>
          <w:spacing w:val="43"/>
          <w:sz w:val="24"/>
        </w:rPr>
        <w:t xml:space="preserve"> </w:t>
      </w:r>
      <w:r w:rsidRPr="00B46C5E">
        <w:rPr>
          <w:color w:val="1F2023"/>
          <w:sz w:val="24"/>
        </w:rPr>
        <w:t>bütün</w:t>
      </w:r>
      <w:r w:rsidRPr="00B46C5E">
        <w:rPr>
          <w:color w:val="1F2023"/>
          <w:spacing w:val="39"/>
          <w:sz w:val="24"/>
        </w:rPr>
        <w:t xml:space="preserve"> </w:t>
      </w:r>
      <w:r w:rsidRPr="00B46C5E">
        <w:rPr>
          <w:color w:val="1F2023"/>
          <w:sz w:val="24"/>
        </w:rPr>
        <w:t>çocuk</w:t>
      </w:r>
      <w:r w:rsidRPr="00B46C5E">
        <w:rPr>
          <w:color w:val="1F2023"/>
          <w:spacing w:val="39"/>
          <w:sz w:val="24"/>
        </w:rPr>
        <w:t xml:space="preserve"> </w:t>
      </w:r>
      <w:r w:rsidRPr="00B46C5E">
        <w:rPr>
          <w:color w:val="1F2023"/>
          <w:sz w:val="24"/>
        </w:rPr>
        <w:t>ve</w:t>
      </w:r>
      <w:r w:rsidRPr="00B46C5E">
        <w:rPr>
          <w:color w:val="1F2023"/>
          <w:spacing w:val="44"/>
          <w:sz w:val="24"/>
        </w:rPr>
        <w:t xml:space="preserve"> </w:t>
      </w:r>
      <w:r w:rsidRPr="00B46C5E">
        <w:rPr>
          <w:color w:val="1F2023"/>
          <w:sz w:val="24"/>
        </w:rPr>
        <w:t>gençlerin</w:t>
      </w:r>
      <w:r w:rsidRPr="00B46C5E">
        <w:rPr>
          <w:color w:val="1F2023"/>
          <w:spacing w:val="39"/>
          <w:sz w:val="24"/>
        </w:rPr>
        <w:t xml:space="preserve"> </w:t>
      </w:r>
      <w:r w:rsidRPr="00B46C5E">
        <w:rPr>
          <w:color w:val="1F2023"/>
          <w:sz w:val="24"/>
        </w:rPr>
        <w:t>bedenen,</w:t>
      </w:r>
      <w:r w:rsidRPr="00B46C5E">
        <w:rPr>
          <w:color w:val="1F2023"/>
          <w:spacing w:val="40"/>
          <w:sz w:val="24"/>
        </w:rPr>
        <w:t xml:space="preserve"> </w:t>
      </w:r>
      <w:r w:rsidRPr="00B46C5E">
        <w:rPr>
          <w:color w:val="1F2023"/>
          <w:sz w:val="24"/>
        </w:rPr>
        <w:t>ruhen</w:t>
      </w:r>
      <w:r w:rsidRPr="00B46C5E">
        <w:rPr>
          <w:color w:val="1F2023"/>
          <w:spacing w:val="40"/>
          <w:sz w:val="24"/>
        </w:rPr>
        <w:t xml:space="preserve"> </w:t>
      </w:r>
      <w:r w:rsidRPr="00B46C5E">
        <w:rPr>
          <w:color w:val="1F2023"/>
          <w:sz w:val="24"/>
        </w:rPr>
        <w:t>ve</w:t>
      </w:r>
      <w:r w:rsidRPr="00B46C5E">
        <w:rPr>
          <w:color w:val="1F2023"/>
          <w:spacing w:val="42"/>
          <w:sz w:val="24"/>
        </w:rPr>
        <w:t xml:space="preserve"> </w:t>
      </w:r>
      <w:r w:rsidRPr="00B46C5E">
        <w:rPr>
          <w:color w:val="1F2023"/>
          <w:sz w:val="24"/>
        </w:rPr>
        <w:t>sosyal</w:t>
      </w:r>
      <w:r w:rsidRPr="00B46C5E">
        <w:rPr>
          <w:color w:val="1F2023"/>
          <w:spacing w:val="43"/>
          <w:sz w:val="24"/>
        </w:rPr>
        <w:t xml:space="preserve"> </w:t>
      </w:r>
      <w:r w:rsidRPr="00B46C5E">
        <w:rPr>
          <w:color w:val="1F2023"/>
          <w:sz w:val="24"/>
        </w:rPr>
        <w:t>yönden</w:t>
      </w:r>
      <w:r w:rsidRPr="00B46C5E">
        <w:rPr>
          <w:color w:val="1F2023"/>
          <w:spacing w:val="40"/>
          <w:sz w:val="24"/>
        </w:rPr>
        <w:t xml:space="preserve"> </w:t>
      </w:r>
      <w:r w:rsidRPr="00B46C5E">
        <w:rPr>
          <w:color w:val="1F2023"/>
          <w:sz w:val="24"/>
        </w:rPr>
        <w:t>tam</w:t>
      </w:r>
      <w:r w:rsidRPr="00B46C5E">
        <w:rPr>
          <w:color w:val="1F2023"/>
          <w:spacing w:val="39"/>
          <w:sz w:val="24"/>
        </w:rPr>
        <w:t xml:space="preserve"> </w:t>
      </w:r>
      <w:r w:rsidRPr="00B46C5E">
        <w:rPr>
          <w:color w:val="1F2023"/>
          <w:sz w:val="24"/>
        </w:rPr>
        <w:t>bir</w:t>
      </w:r>
      <w:r w:rsidRPr="00B46C5E">
        <w:rPr>
          <w:color w:val="1F2023"/>
          <w:spacing w:val="42"/>
          <w:sz w:val="24"/>
        </w:rPr>
        <w:t xml:space="preserve"> </w:t>
      </w:r>
      <w:r w:rsidRPr="00B46C5E">
        <w:rPr>
          <w:color w:val="1F2023"/>
          <w:sz w:val="24"/>
        </w:rPr>
        <w:t>iyilik</w:t>
      </w:r>
      <w:r w:rsidRPr="00B46C5E">
        <w:rPr>
          <w:color w:val="1F2023"/>
          <w:spacing w:val="-52"/>
          <w:sz w:val="24"/>
        </w:rPr>
        <w:t xml:space="preserve"> </w:t>
      </w:r>
      <w:r w:rsidRPr="00B46C5E">
        <w:rPr>
          <w:color w:val="1F2023"/>
          <w:sz w:val="24"/>
        </w:rPr>
        <w:t>halinde</w:t>
      </w:r>
      <w:r w:rsidRPr="00B46C5E">
        <w:rPr>
          <w:color w:val="1F2023"/>
          <w:spacing w:val="-1"/>
          <w:sz w:val="24"/>
        </w:rPr>
        <w:t xml:space="preserve"> </w:t>
      </w:r>
      <w:r w:rsidRPr="00B46C5E">
        <w:rPr>
          <w:color w:val="1F2023"/>
          <w:sz w:val="24"/>
        </w:rPr>
        <w:t>olmalarını</w:t>
      </w:r>
      <w:r w:rsidRPr="00B46C5E">
        <w:rPr>
          <w:color w:val="1F2023"/>
          <w:spacing w:val="-2"/>
          <w:sz w:val="24"/>
        </w:rPr>
        <w:t xml:space="preserve"> </w:t>
      </w:r>
      <w:r w:rsidRPr="00B46C5E">
        <w:rPr>
          <w:color w:val="1F2023"/>
          <w:sz w:val="24"/>
        </w:rPr>
        <w:t>sağlamak</w:t>
      </w:r>
      <w:r w:rsidR="00617DDA" w:rsidRPr="00B46C5E">
        <w:rPr>
          <w:color w:val="1F2023"/>
          <w:sz w:val="24"/>
        </w:rPr>
        <w:t>.</w:t>
      </w:r>
    </w:p>
    <w:p w:rsidR="008C0E7F" w:rsidRDefault="00FC4E84">
      <w:pPr>
        <w:pStyle w:val="Balk1"/>
        <w:spacing w:before="171" w:line="396" w:lineRule="auto"/>
        <w:ind w:right="8041"/>
      </w:pPr>
      <w:r>
        <w:t>Kapsam</w:t>
      </w:r>
      <w:r>
        <w:rPr>
          <w:spacing w:val="1"/>
        </w:rPr>
        <w:t xml:space="preserve"> </w:t>
      </w:r>
      <w:r>
        <w:t>MADDE</w:t>
      </w:r>
      <w:r>
        <w:rPr>
          <w:spacing w:val="-14"/>
        </w:rPr>
        <w:t xml:space="preserve"> </w:t>
      </w:r>
      <w:r>
        <w:t>2-</w:t>
      </w:r>
    </w:p>
    <w:p w:rsidR="008C0E7F" w:rsidRDefault="00FC4E84" w:rsidP="00AC7ADE">
      <w:pPr>
        <w:pStyle w:val="GvdeMetni"/>
        <w:spacing w:before="1" w:line="362" w:lineRule="auto"/>
        <w:ind w:left="156" w:right="122"/>
      </w:pPr>
      <w:r>
        <w:t xml:space="preserve">Bu yönerge HEDEF projesi kapsamında yürütülecek olan </w:t>
      </w:r>
      <w:r w:rsidR="00B7580F">
        <w:t>Hedef Sağlıklı</w:t>
      </w:r>
      <w:r>
        <w:t xml:space="preserve"> Yaşam Projesi’nin usul ve</w:t>
      </w:r>
      <w:r>
        <w:rPr>
          <w:spacing w:val="-57"/>
        </w:rPr>
        <w:t xml:space="preserve"> </w:t>
      </w:r>
      <w:r w:rsidR="00B7580F">
        <w:rPr>
          <w:spacing w:val="-57"/>
        </w:rPr>
        <w:t xml:space="preserve">                </w:t>
      </w:r>
      <w:r>
        <w:t>esaslarını</w:t>
      </w:r>
      <w:r>
        <w:rPr>
          <w:spacing w:val="-1"/>
        </w:rPr>
        <w:t xml:space="preserve"> </w:t>
      </w:r>
      <w:r>
        <w:t>kapsar.</w:t>
      </w:r>
    </w:p>
    <w:p w:rsidR="00AC7ADE" w:rsidRPr="00AC7ADE" w:rsidRDefault="00AC7ADE" w:rsidP="00AC7ADE">
      <w:pPr>
        <w:pStyle w:val="GvdeMetni"/>
        <w:spacing w:before="1" w:line="362" w:lineRule="auto"/>
        <w:ind w:left="156" w:right="122"/>
      </w:pPr>
    </w:p>
    <w:p w:rsidR="008C0E7F" w:rsidRDefault="00FC4E84">
      <w:pPr>
        <w:pStyle w:val="Balk1"/>
      </w:pPr>
      <w:r>
        <w:t>Dayanak</w:t>
      </w:r>
    </w:p>
    <w:p w:rsidR="008C0E7F" w:rsidRDefault="00FC4E84">
      <w:pPr>
        <w:pStyle w:val="GvdeMetni"/>
        <w:spacing w:before="77" w:line="256" w:lineRule="auto"/>
        <w:ind w:left="156" w:right="135"/>
        <w:jc w:val="both"/>
      </w:pPr>
      <w:r>
        <w:rPr>
          <w:b/>
        </w:rPr>
        <w:t xml:space="preserve">MADDE 3- </w:t>
      </w:r>
      <w:r>
        <w:t>Milli Eğitim Bakanlığı ile Sağlık Bakanlığı Arasında Okul Sağlığı Hizmetleri</w:t>
      </w:r>
      <w:r>
        <w:rPr>
          <w:spacing w:val="1"/>
        </w:rPr>
        <w:t xml:space="preserve"> </w:t>
      </w:r>
      <w:r>
        <w:t>İşbirliği Protokolü ve Milli Eğitim Bakanlığı Sosyal Etkinlikler Yönetmeliği esas alınarak</w:t>
      </w:r>
      <w:r>
        <w:rPr>
          <w:spacing w:val="1"/>
        </w:rPr>
        <w:t xml:space="preserve"> </w:t>
      </w:r>
      <w:r>
        <w:t>hazırlanmıştır.</w:t>
      </w:r>
    </w:p>
    <w:p w:rsidR="008C0E7F" w:rsidRDefault="008C0E7F">
      <w:pPr>
        <w:pStyle w:val="GvdeMetni"/>
        <w:spacing w:before="5"/>
        <w:rPr>
          <w:sz w:val="28"/>
        </w:rPr>
      </w:pPr>
    </w:p>
    <w:p w:rsidR="008C0E7F" w:rsidRDefault="00FC4E84">
      <w:pPr>
        <w:pStyle w:val="Balk1"/>
        <w:spacing w:line="398" w:lineRule="auto"/>
        <w:ind w:left="216" w:right="7981" w:hanging="60"/>
      </w:pPr>
      <w:r>
        <w:t>Tanımlar</w:t>
      </w:r>
      <w:r>
        <w:rPr>
          <w:spacing w:val="1"/>
        </w:rPr>
        <w:t xml:space="preserve"> </w:t>
      </w:r>
      <w:r>
        <w:t>MADDE</w:t>
      </w:r>
      <w:r>
        <w:rPr>
          <w:spacing w:val="-14"/>
        </w:rPr>
        <w:t xml:space="preserve"> </w:t>
      </w:r>
      <w:r>
        <w:t>4-</w:t>
      </w:r>
    </w:p>
    <w:p w:rsidR="008C0E7F" w:rsidRDefault="00FC4E84">
      <w:pPr>
        <w:pStyle w:val="GvdeMetni"/>
        <w:spacing w:line="272" w:lineRule="exact"/>
        <w:ind w:left="156"/>
        <w:jc w:val="both"/>
      </w:pPr>
      <w:r>
        <w:t>Bu yönerge</w:t>
      </w:r>
      <w:r w:rsidR="00A51798">
        <w:t>de</w:t>
      </w:r>
      <w:r>
        <w:rPr>
          <w:spacing w:val="-2"/>
        </w:rPr>
        <w:t xml:space="preserve"> </w:t>
      </w:r>
      <w:r>
        <w:t>geçen;</w:t>
      </w:r>
    </w:p>
    <w:p w:rsidR="008C0E7F" w:rsidRDefault="00FC4E84">
      <w:pPr>
        <w:pStyle w:val="ListeParagraf"/>
        <w:numPr>
          <w:ilvl w:val="0"/>
          <w:numId w:val="1"/>
        </w:numPr>
        <w:tabs>
          <w:tab w:val="left" w:pos="942"/>
        </w:tabs>
        <w:spacing w:before="185"/>
        <w:ind w:hanging="361"/>
        <w:rPr>
          <w:sz w:val="24"/>
        </w:rPr>
      </w:pPr>
      <w:r>
        <w:rPr>
          <w:b/>
          <w:sz w:val="24"/>
        </w:rPr>
        <w:t>Vali: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Sivas</w:t>
      </w:r>
      <w:r>
        <w:rPr>
          <w:spacing w:val="-1"/>
          <w:sz w:val="24"/>
        </w:rPr>
        <w:t xml:space="preserve"> </w:t>
      </w:r>
      <w:r>
        <w:rPr>
          <w:sz w:val="24"/>
        </w:rPr>
        <w:t>Valisini,</w:t>
      </w:r>
    </w:p>
    <w:p w:rsidR="008C0E7F" w:rsidRDefault="00FC4E84">
      <w:pPr>
        <w:pStyle w:val="ListeParagraf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b/>
          <w:sz w:val="24"/>
        </w:rPr>
        <w:t>Valilik: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Sivas</w:t>
      </w:r>
      <w:r>
        <w:rPr>
          <w:spacing w:val="-1"/>
          <w:sz w:val="24"/>
        </w:rPr>
        <w:t xml:space="preserve"> </w:t>
      </w:r>
      <w:r>
        <w:rPr>
          <w:sz w:val="24"/>
        </w:rPr>
        <w:t>Valiliğini,</w:t>
      </w:r>
    </w:p>
    <w:p w:rsidR="008C0E7F" w:rsidRDefault="00FC4E84">
      <w:pPr>
        <w:pStyle w:val="ListeParagraf"/>
        <w:numPr>
          <w:ilvl w:val="0"/>
          <w:numId w:val="1"/>
        </w:numPr>
        <w:tabs>
          <w:tab w:val="left" w:pos="942"/>
        </w:tabs>
        <w:spacing w:before="22"/>
        <w:ind w:hanging="361"/>
        <w:rPr>
          <w:sz w:val="24"/>
        </w:rPr>
      </w:pPr>
      <w:r>
        <w:rPr>
          <w:b/>
          <w:sz w:val="24"/>
        </w:rPr>
        <w:t>Sivas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Millî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Müdürlüğü: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Sivas İl</w:t>
      </w:r>
      <w:r>
        <w:rPr>
          <w:spacing w:val="-2"/>
          <w:sz w:val="24"/>
        </w:rPr>
        <w:t xml:space="preserve"> </w:t>
      </w:r>
      <w:r>
        <w:rPr>
          <w:sz w:val="24"/>
        </w:rPr>
        <w:t>Millî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Müdürlüğünü,</w:t>
      </w:r>
    </w:p>
    <w:p w:rsidR="008C0E7F" w:rsidRDefault="00FC4E84">
      <w:pPr>
        <w:pStyle w:val="ListeParagraf"/>
        <w:numPr>
          <w:ilvl w:val="0"/>
          <w:numId w:val="1"/>
        </w:numPr>
        <w:tabs>
          <w:tab w:val="left" w:pos="942"/>
        </w:tabs>
        <w:spacing w:line="259" w:lineRule="auto"/>
        <w:ind w:right="143"/>
        <w:rPr>
          <w:sz w:val="24"/>
        </w:rPr>
      </w:pPr>
      <w:r>
        <w:rPr>
          <w:b/>
          <w:sz w:val="24"/>
        </w:rPr>
        <w:t>Protokol: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Milli</w:t>
      </w:r>
      <w:r>
        <w:rPr>
          <w:spacing w:val="36"/>
          <w:sz w:val="24"/>
        </w:rPr>
        <w:t xml:space="preserve"> </w:t>
      </w:r>
      <w:r>
        <w:rPr>
          <w:sz w:val="24"/>
        </w:rPr>
        <w:t>Eğitim</w:t>
      </w:r>
      <w:r>
        <w:rPr>
          <w:spacing w:val="39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38"/>
          <w:sz w:val="24"/>
        </w:rPr>
        <w:t xml:space="preserve"> </w:t>
      </w:r>
      <w:r>
        <w:rPr>
          <w:sz w:val="24"/>
        </w:rPr>
        <w:t>ile</w:t>
      </w:r>
      <w:r>
        <w:rPr>
          <w:spacing w:val="35"/>
          <w:sz w:val="24"/>
        </w:rPr>
        <w:t xml:space="preserve"> </w:t>
      </w:r>
      <w:r>
        <w:rPr>
          <w:sz w:val="24"/>
        </w:rPr>
        <w:t>Sağlık</w:t>
      </w:r>
      <w:r>
        <w:rPr>
          <w:spacing w:val="38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36"/>
          <w:sz w:val="24"/>
        </w:rPr>
        <w:t xml:space="preserve"> </w:t>
      </w:r>
      <w:r>
        <w:rPr>
          <w:sz w:val="24"/>
        </w:rPr>
        <w:t>Arasında</w:t>
      </w:r>
      <w:r>
        <w:rPr>
          <w:spacing w:val="38"/>
          <w:sz w:val="24"/>
        </w:rPr>
        <w:t xml:space="preserve"> </w:t>
      </w:r>
      <w:r>
        <w:rPr>
          <w:sz w:val="24"/>
        </w:rPr>
        <w:t>Okul</w:t>
      </w:r>
      <w:r>
        <w:rPr>
          <w:spacing w:val="36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57"/>
          <w:sz w:val="24"/>
        </w:rPr>
        <w:t xml:space="preserve"> </w:t>
      </w:r>
      <w:r>
        <w:rPr>
          <w:sz w:val="24"/>
        </w:rPr>
        <w:t>Hizmetleri</w:t>
      </w:r>
      <w:r>
        <w:rPr>
          <w:spacing w:val="1"/>
          <w:sz w:val="24"/>
        </w:rPr>
        <w:t xml:space="preserve"> </w:t>
      </w:r>
      <w:r>
        <w:rPr>
          <w:sz w:val="24"/>
        </w:rPr>
        <w:t>İşbirliği Protokolü’nü</w:t>
      </w:r>
    </w:p>
    <w:p w:rsidR="008C0E7F" w:rsidRDefault="00FC4E84">
      <w:pPr>
        <w:pStyle w:val="ListeParagraf"/>
        <w:numPr>
          <w:ilvl w:val="0"/>
          <w:numId w:val="1"/>
        </w:numPr>
        <w:tabs>
          <w:tab w:val="left" w:pos="942"/>
        </w:tabs>
        <w:spacing w:before="0" w:line="273" w:lineRule="exact"/>
        <w:ind w:hanging="361"/>
        <w:rPr>
          <w:sz w:val="24"/>
        </w:rPr>
      </w:pPr>
      <w:r>
        <w:rPr>
          <w:b/>
          <w:sz w:val="24"/>
        </w:rPr>
        <w:t>Yönerge:</w:t>
      </w:r>
      <w:r>
        <w:rPr>
          <w:b/>
          <w:spacing w:val="-3"/>
          <w:sz w:val="24"/>
        </w:rPr>
        <w:t xml:space="preserve"> </w:t>
      </w:r>
      <w:r w:rsidR="008D741D">
        <w:rPr>
          <w:b/>
          <w:spacing w:val="-3"/>
          <w:sz w:val="24"/>
        </w:rPr>
        <w:t xml:space="preserve"> </w:t>
      </w:r>
      <w:r w:rsidR="008D741D" w:rsidRPr="008D741D">
        <w:rPr>
          <w:spacing w:val="-3"/>
          <w:sz w:val="24"/>
        </w:rPr>
        <w:t xml:space="preserve">Hedef </w:t>
      </w:r>
      <w:r w:rsidR="008D741D">
        <w:rPr>
          <w:sz w:val="24"/>
        </w:rPr>
        <w:t xml:space="preserve">Sağlıklı </w:t>
      </w:r>
      <w:r>
        <w:rPr>
          <w:sz w:val="24"/>
        </w:rPr>
        <w:t>Yaşam</w:t>
      </w:r>
      <w:r>
        <w:rPr>
          <w:spacing w:val="-2"/>
          <w:sz w:val="24"/>
        </w:rPr>
        <w:t xml:space="preserve"> </w:t>
      </w:r>
      <w:r>
        <w:rPr>
          <w:sz w:val="24"/>
        </w:rPr>
        <w:t>Yönergesini</w:t>
      </w:r>
      <w:r>
        <w:rPr>
          <w:spacing w:val="-2"/>
          <w:sz w:val="24"/>
        </w:rPr>
        <w:t xml:space="preserve"> </w:t>
      </w:r>
      <w:r>
        <w:rPr>
          <w:sz w:val="24"/>
        </w:rPr>
        <w:t>ifade</w:t>
      </w:r>
      <w:r>
        <w:rPr>
          <w:spacing w:val="-3"/>
          <w:sz w:val="24"/>
        </w:rPr>
        <w:t xml:space="preserve"> </w:t>
      </w:r>
      <w:r>
        <w:rPr>
          <w:sz w:val="24"/>
        </w:rPr>
        <w:t>eder.</w:t>
      </w:r>
    </w:p>
    <w:p w:rsidR="008C0E7F" w:rsidRDefault="008C0E7F">
      <w:pPr>
        <w:spacing w:line="273" w:lineRule="exact"/>
        <w:rPr>
          <w:sz w:val="24"/>
        </w:rPr>
        <w:sectPr w:rsidR="008C0E7F">
          <w:pgSz w:w="11910" w:h="16840"/>
          <w:pgMar w:top="1960" w:right="1280" w:bottom="920" w:left="1260" w:header="722" w:footer="734" w:gutter="0"/>
          <w:cols w:space="708"/>
        </w:sectPr>
      </w:pPr>
    </w:p>
    <w:p w:rsidR="008C0E7F" w:rsidRDefault="002D77F6">
      <w:pPr>
        <w:pStyle w:val="GvdeMetni"/>
        <w:ind w:left="1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56.6pt;height:65.35pt;mso-position-horizontal-relative:char;mso-position-vertical-relative:line" coordsize="9132,1307">
            <v:shape id="_x0000_s1031" type="#_x0000_t75" style="position:absolute;left:974;width:1005;height:1246">
              <v:imagedata r:id="rId10" o:title=""/>
            </v:shape>
            <v:rect id="_x0000_s1030" style="position:absolute;top:1246;width:9132;height:60" fillcolor="#5b9bd4" stroked="f"/>
            <w10:wrap type="none"/>
            <w10:anchorlock/>
          </v:group>
        </w:pict>
      </w:r>
    </w:p>
    <w:p w:rsidR="008C0E7F" w:rsidRDefault="008C0E7F">
      <w:pPr>
        <w:pStyle w:val="GvdeMetni"/>
        <w:spacing w:before="8"/>
        <w:rPr>
          <w:sz w:val="11"/>
        </w:rPr>
      </w:pPr>
    </w:p>
    <w:p w:rsidR="008C0E7F" w:rsidRDefault="00FC4E84">
      <w:pPr>
        <w:pStyle w:val="GvdeMetni"/>
        <w:spacing w:line="221" w:lineRule="exact"/>
        <w:ind w:left="201"/>
        <w:rPr>
          <w:sz w:val="20"/>
        </w:rPr>
      </w:pPr>
      <w:r>
        <w:rPr>
          <w:noProof/>
          <w:position w:val="-3"/>
          <w:sz w:val="20"/>
          <w:lang w:eastAsia="tr-TR"/>
        </w:rPr>
        <w:drawing>
          <wp:inline distT="0" distB="0" distL="0" distR="0">
            <wp:extent cx="1056048" cy="140874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4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7F" w:rsidRDefault="002D77F6">
      <w:pPr>
        <w:pStyle w:val="GvdeMetni"/>
        <w:spacing w:before="3"/>
        <w:rPr>
          <w:sz w:val="16"/>
        </w:rPr>
      </w:pPr>
      <w:r>
        <w:pict>
          <v:rect id="_x0000_s1028" style="position:absolute;margin-left:69.4pt;margin-top:11.3pt;width:456.6pt;height:3pt;z-index:-15727616;mso-wrap-distance-left:0;mso-wrap-distance-right:0;mso-position-horizontal-relative:page" fillcolor="#5b9bd4" stroked="f">
            <w10:wrap type="topAndBottom" anchorx="page"/>
          </v:rect>
        </w:pict>
      </w:r>
    </w:p>
    <w:p w:rsidR="008C0E7F" w:rsidRDefault="00FC4E84">
      <w:pPr>
        <w:pStyle w:val="Balk1"/>
        <w:spacing w:line="244" w:lineRule="exact"/>
      </w:pPr>
      <w:r>
        <w:t>Genel</w:t>
      </w:r>
      <w:r>
        <w:rPr>
          <w:spacing w:val="-2"/>
        </w:rPr>
        <w:t xml:space="preserve"> </w:t>
      </w:r>
      <w:r>
        <w:t>Esaslar</w:t>
      </w:r>
    </w:p>
    <w:p w:rsidR="00AC7ADE" w:rsidRDefault="00AC7ADE">
      <w:pPr>
        <w:pStyle w:val="Balk1"/>
        <w:spacing w:line="244" w:lineRule="exact"/>
      </w:pPr>
    </w:p>
    <w:p w:rsidR="008C0E7F" w:rsidRDefault="00FC4E84">
      <w:pPr>
        <w:spacing w:before="182"/>
        <w:ind w:left="156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5184443</wp:posOffset>
            </wp:positionH>
            <wp:positionV relativeFrom="paragraph">
              <wp:posOffset>-1414284</wp:posOffset>
            </wp:positionV>
            <wp:extent cx="911985" cy="704088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985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MADDE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</w:t>
      </w:r>
    </w:p>
    <w:p w:rsidR="008C0E7F" w:rsidRDefault="00FC4E84">
      <w:pPr>
        <w:pStyle w:val="GvdeMetni"/>
        <w:spacing w:before="178" w:line="256" w:lineRule="auto"/>
        <w:ind w:left="156" w:right="134" w:firstLine="360"/>
        <w:jc w:val="both"/>
      </w:pPr>
      <w:r>
        <w:t>Okul Müdürlükleri ve İlçe Milli Eğitim Müdürlükleri proje ekibi oluşturacaklar</w:t>
      </w:r>
      <w:r w:rsidR="000901FA">
        <w:t>dır</w:t>
      </w:r>
      <w:r>
        <w:t>. Beden</w:t>
      </w:r>
      <w:r>
        <w:rPr>
          <w:spacing w:val="1"/>
        </w:rPr>
        <w:t xml:space="preserve"> </w:t>
      </w:r>
      <w:r>
        <w:t>Eğitimi,</w:t>
      </w:r>
      <w:r>
        <w:rPr>
          <w:spacing w:val="1"/>
        </w:rPr>
        <w:t xml:space="preserve"> </w:t>
      </w:r>
      <w:r>
        <w:t>Fen</w:t>
      </w:r>
      <w:r>
        <w:rPr>
          <w:spacing w:val="1"/>
        </w:rPr>
        <w:t xml:space="preserve"> </w:t>
      </w:r>
      <w:r>
        <w:t>Bilgisi,</w:t>
      </w:r>
      <w:r>
        <w:rPr>
          <w:spacing w:val="1"/>
        </w:rPr>
        <w:t xml:space="preserve"> </w:t>
      </w:r>
      <w:r>
        <w:t>Biyoloji,</w:t>
      </w:r>
      <w:r>
        <w:rPr>
          <w:spacing w:val="1"/>
        </w:rPr>
        <w:t xml:space="preserve"> </w:t>
      </w:r>
      <w:r>
        <w:t>Hayat</w:t>
      </w:r>
      <w:r>
        <w:rPr>
          <w:spacing w:val="1"/>
        </w:rPr>
        <w:t xml:space="preserve"> </w:t>
      </w:r>
      <w:r>
        <w:t>Bilgisi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öğretmenleri</w:t>
      </w:r>
      <w:r>
        <w:rPr>
          <w:spacing w:val="1"/>
        </w:rPr>
        <w:t xml:space="preserve"> </w:t>
      </w:r>
      <w:r>
        <w:t>başta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öğretmenlerimiz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Sağlıklı</w:t>
      </w:r>
      <w:r>
        <w:rPr>
          <w:spacing w:val="1"/>
        </w:rPr>
        <w:t xml:space="preserve"> </w:t>
      </w:r>
      <w:r>
        <w:t>Beslenme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r>
        <w:t>Aktivitelerin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olumlu</w:t>
      </w:r>
      <w:r>
        <w:rPr>
          <w:spacing w:val="1"/>
        </w:rPr>
        <w:t xml:space="preserve"> </w:t>
      </w:r>
      <w:r>
        <w:t>etkileri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verilecek.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sağlıklı</w:t>
      </w:r>
      <w:r>
        <w:rPr>
          <w:spacing w:val="1"/>
        </w:rPr>
        <w:t xml:space="preserve"> </w:t>
      </w:r>
      <w:r>
        <w:t>beslenme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hareketliliklerine yönelik faaliyetler planlanarak uygulanacak. Proje ekipleri tarafından aylık</w:t>
      </w:r>
      <w:r>
        <w:rPr>
          <w:spacing w:val="1"/>
        </w:rPr>
        <w:t xml:space="preserve"> </w:t>
      </w:r>
      <w:r>
        <w:t>değerlendirmeler</w:t>
      </w:r>
      <w:r>
        <w:rPr>
          <w:spacing w:val="2"/>
        </w:rPr>
        <w:t xml:space="preserve"> </w:t>
      </w:r>
      <w:r>
        <w:t>yapılacaktır.</w:t>
      </w:r>
    </w:p>
    <w:p w:rsidR="008D741D" w:rsidRDefault="008D741D" w:rsidP="00023B08">
      <w:pPr>
        <w:pStyle w:val="GvdeMetni"/>
        <w:numPr>
          <w:ilvl w:val="0"/>
          <w:numId w:val="4"/>
        </w:numPr>
        <w:spacing w:before="178" w:line="256" w:lineRule="auto"/>
        <w:ind w:right="134"/>
        <w:jc w:val="both"/>
      </w:pPr>
      <w:r>
        <w:t>Hedef Sağlıklı Yaşam projesi, Sivas Millî Eğitim Müdürlüğü İş Sağlığı ve Güvenliği birimi t</w:t>
      </w:r>
      <w:r w:rsidR="000901FA">
        <w:t>arafından koordine edilecektir,</w:t>
      </w:r>
    </w:p>
    <w:p w:rsidR="008C0E7F" w:rsidRPr="008D741D" w:rsidRDefault="00FC4E84" w:rsidP="008D741D">
      <w:pPr>
        <w:pStyle w:val="ListeParagraf"/>
        <w:numPr>
          <w:ilvl w:val="0"/>
          <w:numId w:val="4"/>
        </w:numPr>
        <w:tabs>
          <w:tab w:val="left" w:pos="1236"/>
          <w:tab w:val="left" w:pos="1237"/>
        </w:tabs>
        <w:spacing w:before="177" w:line="254" w:lineRule="auto"/>
        <w:ind w:right="134"/>
        <w:rPr>
          <w:sz w:val="24"/>
        </w:rPr>
      </w:pPr>
      <w:r w:rsidRPr="008D741D">
        <w:rPr>
          <w:sz w:val="24"/>
        </w:rPr>
        <w:t>Okul</w:t>
      </w:r>
      <w:r w:rsidRPr="008D741D">
        <w:rPr>
          <w:spacing w:val="30"/>
          <w:sz w:val="24"/>
        </w:rPr>
        <w:t xml:space="preserve"> </w:t>
      </w:r>
      <w:r w:rsidRPr="008D741D">
        <w:rPr>
          <w:sz w:val="24"/>
        </w:rPr>
        <w:t>dışı</w:t>
      </w:r>
      <w:r w:rsidRPr="008D741D">
        <w:rPr>
          <w:spacing w:val="31"/>
          <w:sz w:val="24"/>
        </w:rPr>
        <w:t xml:space="preserve"> </w:t>
      </w:r>
      <w:r w:rsidRPr="008D741D">
        <w:rPr>
          <w:sz w:val="24"/>
        </w:rPr>
        <w:t>faaliyetler</w:t>
      </w:r>
      <w:r w:rsidRPr="008D741D">
        <w:rPr>
          <w:spacing w:val="29"/>
          <w:sz w:val="24"/>
        </w:rPr>
        <w:t xml:space="preserve"> </w:t>
      </w:r>
      <w:r w:rsidRPr="008D741D">
        <w:rPr>
          <w:sz w:val="24"/>
        </w:rPr>
        <w:t>için</w:t>
      </w:r>
      <w:r w:rsidRPr="008D741D">
        <w:rPr>
          <w:spacing w:val="35"/>
          <w:sz w:val="24"/>
        </w:rPr>
        <w:t xml:space="preserve"> </w:t>
      </w:r>
      <w:r w:rsidRPr="008D741D">
        <w:rPr>
          <w:sz w:val="24"/>
        </w:rPr>
        <w:t>Sosyal</w:t>
      </w:r>
      <w:r w:rsidRPr="008D741D">
        <w:rPr>
          <w:spacing w:val="30"/>
          <w:sz w:val="24"/>
        </w:rPr>
        <w:t xml:space="preserve"> </w:t>
      </w:r>
      <w:r w:rsidRPr="008D741D">
        <w:rPr>
          <w:sz w:val="24"/>
        </w:rPr>
        <w:t>Etkinlikler</w:t>
      </w:r>
      <w:r w:rsidRPr="008D741D">
        <w:rPr>
          <w:spacing w:val="29"/>
          <w:sz w:val="24"/>
        </w:rPr>
        <w:t xml:space="preserve"> </w:t>
      </w:r>
      <w:r w:rsidRPr="008D741D">
        <w:rPr>
          <w:sz w:val="24"/>
        </w:rPr>
        <w:t>Yönetmeliği</w:t>
      </w:r>
      <w:r w:rsidRPr="008D741D">
        <w:rPr>
          <w:spacing w:val="30"/>
          <w:sz w:val="24"/>
        </w:rPr>
        <w:t xml:space="preserve"> </w:t>
      </w:r>
      <w:r w:rsidRPr="008D741D">
        <w:rPr>
          <w:sz w:val="24"/>
        </w:rPr>
        <w:t>kapsamında</w:t>
      </w:r>
      <w:r w:rsidRPr="008D741D">
        <w:rPr>
          <w:spacing w:val="33"/>
          <w:sz w:val="24"/>
        </w:rPr>
        <w:t xml:space="preserve"> </w:t>
      </w:r>
      <w:r w:rsidRPr="008D741D">
        <w:rPr>
          <w:sz w:val="24"/>
        </w:rPr>
        <w:t>okul</w:t>
      </w:r>
      <w:r w:rsidRPr="008D741D">
        <w:rPr>
          <w:spacing w:val="30"/>
          <w:sz w:val="24"/>
        </w:rPr>
        <w:t xml:space="preserve"> </w:t>
      </w:r>
      <w:r w:rsidRPr="008D741D">
        <w:rPr>
          <w:sz w:val="24"/>
        </w:rPr>
        <w:t>gezisi</w:t>
      </w:r>
      <w:r w:rsidRPr="008D741D">
        <w:rPr>
          <w:spacing w:val="-57"/>
          <w:sz w:val="24"/>
        </w:rPr>
        <w:t xml:space="preserve"> </w:t>
      </w:r>
      <w:r w:rsidRPr="008D741D">
        <w:rPr>
          <w:sz w:val="24"/>
        </w:rPr>
        <w:t>planlaması</w:t>
      </w:r>
      <w:r w:rsidRPr="008D741D">
        <w:rPr>
          <w:spacing w:val="1"/>
          <w:sz w:val="24"/>
        </w:rPr>
        <w:t xml:space="preserve"> </w:t>
      </w:r>
      <w:r w:rsidRPr="008D741D">
        <w:rPr>
          <w:sz w:val="24"/>
        </w:rPr>
        <w:t>yapılarak okul müdürlüğünce</w:t>
      </w:r>
      <w:r w:rsidRPr="008D741D">
        <w:rPr>
          <w:spacing w:val="-2"/>
          <w:sz w:val="24"/>
        </w:rPr>
        <w:t xml:space="preserve"> </w:t>
      </w:r>
      <w:r w:rsidRPr="008D741D">
        <w:rPr>
          <w:sz w:val="24"/>
        </w:rPr>
        <w:t>onaylanacaktır,</w:t>
      </w:r>
    </w:p>
    <w:p w:rsidR="008C0E7F" w:rsidRPr="008D741D" w:rsidRDefault="00FC4E84" w:rsidP="008D741D">
      <w:pPr>
        <w:pStyle w:val="ListeParagraf"/>
        <w:numPr>
          <w:ilvl w:val="0"/>
          <w:numId w:val="4"/>
        </w:numPr>
        <w:tabs>
          <w:tab w:val="left" w:pos="1236"/>
          <w:tab w:val="left" w:pos="1237"/>
        </w:tabs>
        <w:spacing w:before="161"/>
        <w:rPr>
          <w:sz w:val="24"/>
        </w:rPr>
      </w:pPr>
      <w:r w:rsidRPr="008D741D">
        <w:rPr>
          <w:sz w:val="24"/>
        </w:rPr>
        <w:t>Okul</w:t>
      </w:r>
      <w:r w:rsidRPr="008D741D">
        <w:rPr>
          <w:spacing w:val="-4"/>
          <w:sz w:val="24"/>
        </w:rPr>
        <w:t xml:space="preserve"> </w:t>
      </w:r>
      <w:r w:rsidRPr="008D741D">
        <w:rPr>
          <w:sz w:val="24"/>
        </w:rPr>
        <w:t>dışı</w:t>
      </w:r>
      <w:r w:rsidRPr="008D741D">
        <w:rPr>
          <w:spacing w:val="-3"/>
          <w:sz w:val="24"/>
        </w:rPr>
        <w:t xml:space="preserve"> </w:t>
      </w:r>
      <w:r w:rsidRPr="008D741D">
        <w:rPr>
          <w:sz w:val="24"/>
        </w:rPr>
        <w:t>faaliyetler</w:t>
      </w:r>
      <w:r w:rsidRPr="008D741D">
        <w:rPr>
          <w:spacing w:val="-2"/>
          <w:sz w:val="24"/>
        </w:rPr>
        <w:t xml:space="preserve"> </w:t>
      </w:r>
      <w:r w:rsidRPr="008D741D">
        <w:rPr>
          <w:sz w:val="24"/>
        </w:rPr>
        <w:t>için</w:t>
      </w:r>
      <w:r w:rsidRPr="008D741D">
        <w:rPr>
          <w:spacing w:val="1"/>
          <w:sz w:val="24"/>
        </w:rPr>
        <w:t xml:space="preserve"> </w:t>
      </w:r>
      <w:r w:rsidRPr="008D741D">
        <w:rPr>
          <w:sz w:val="24"/>
        </w:rPr>
        <w:t>öğrencilerin</w:t>
      </w:r>
      <w:r w:rsidRPr="008D741D">
        <w:rPr>
          <w:spacing w:val="-3"/>
          <w:sz w:val="24"/>
        </w:rPr>
        <w:t xml:space="preserve"> </w:t>
      </w:r>
      <w:r w:rsidRPr="008D741D">
        <w:rPr>
          <w:sz w:val="24"/>
        </w:rPr>
        <w:t>velilerinden</w:t>
      </w:r>
      <w:r w:rsidRPr="008D741D">
        <w:rPr>
          <w:spacing w:val="-1"/>
          <w:sz w:val="24"/>
        </w:rPr>
        <w:t xml:space="preserve"> </w:t>
      </w:r>
      <w:r w:rsidRPr="008D741D">
        <w:rPr>
          <w:sz w:val="24"/>
        </w:rPr>
        <w:t>muvafakat</w:t>
      </w:r>
      <w:r w:rsidRPr="008D741D">
        <w:rPr>
          <w:spacing w:val="2"/>
          <w:sz w:val="24"/>
        </w:rPr>
        <w:t xml:space="preserve"> </w:t>
      </w:r>
      <w:r w:rsidRPr="008D741D">
        <w:rPr>
          <w:sz w:val="24"/>
        </w:rPr>
        <w:t>yazısı</w:t>
      </w:r>
      <w:r w:rsidRPr="008D741D">
        <w:rPr>
          <w:spacing w:val="-1"/>
          <w:sz w:val="24"/>
        </w:rPr>
        <w:t xml:space="preserve"> </w:t>
      </w:r>
      <w:r w:rsidRPr="008D741D">
        <w:rPr>
          <w:sz w:val="24"/>
        </w:rPr>
        <w:t>alınacaktır,</w:t>
      </w:r>
    </w:p>
    <w:p w:rsidR="008C0E7F" w:rsidRPr="008D741D" w:rsidRDefault="00FC4E84" w:rsidP="008D741D">
      <w:pPr>
        <w:pStyle w:val="ListeParagraf"/>
        <w:numPr>
          <w:ilvl w:val="0"/>
          <w:numId w:val="4"/>
        </w:numPr>
        <w:tabs>
          <w:tab w:val="left" w:pos="1236"/>
          <w:tab w:val="left" w:pos="1237"/>
        </w:tabs>
        <w:spacing w:before="179"/>
        <w:rPr>
          <w:sz w:val="24"/>
        </w:rPr>
      </w:pPr>
      <w:r w:rsidRPr="008D741D">
        <w:rPr>
          <w:sz w:val="24"/>
        </w:rPr>
        <w:t>Ara</w:t>
      </w:r>
      <w:r w:rsidRPr="008D741D">
        <w:rPr>
          <w:spacing w:val="-3"/>
          <w:sz w:val="24"/>
        </w:rPr>
        <w:t xml:space="preserve"> </w:t>
      </w:r>
      <w:r w:rsidRPr="008D741D">
        <w:rPr>
          <w:sz w:val="24"/>
        </w:rPr>
        <w:t>tatiller</w:t>
      </w:r>
      <w:r w:rsidRPr="008D741D">
        <w:rPr>
          <w:spacing w:val="-4"/>
          <w:sz w:val="24"/>
        </w:rPr>
        <w:t xml:space="preserve"> </w:t>
      </w:r>
      <w:r w:rsidRPr="008D741D">
        <w:rPr>
          <w:sz w:val="24"/>
        </w:rPr>
        <w:t>ve</w:t>
      </w:r>
      <w:r w:rsidRPr="008D741D">
        <w:rPr>
          <w:spacing w:val="1"/>
          <w:sz w:val="24"/>
        </w:rPr>
        <w:t xml:space="preserve"> </w:t>
      </w:r>
      <w:r w:rsidRPr="008D741D">
        <w:rPr>
          <w:sz w:val="24"/>
        </w:rPr>
        <w:t>yarıyıl</w:t>
      </w:r>
      <w:r w:rsidRPr="008D741D">
        <w:rPr>
          <w:spacing w:val="-1"/>
          <w:sz w:val="24"/>
        </w:rPr>
        <w:t xml:space="preserve"> </w:t>
      </w:r>
      <w:r w:rsidRPr="008D741D">
        <w:rPr>
          <w:sz w:val="24"/>
        </w:rPr>
        <w:t>tatiline</w:t>
      </w:r>
      <w:r w:rsidRPr="008D741D">
        <w:rPr>
          <w:spacing w:val="-2"/>
          <w:sz w:val="24"/>
        </w:rPr>
        <w:t xml:space="preserve"> </w:t>
      </w:r>
      <w:r w:rsidRPr="008D741D">
        <w:rPr>
          <w:sz w:val="24"/>
        </w:rPr>
        <w:t>denk gelen</w:t>
      </w:r>
      <w:r w:rsidRPr="008D741D">
        <w:rPr>
          <w:spacing w:val="-2"/>
          <w:sz w:val="24"/>
        </w:rPr>
        <w:t xml:space="preserve"> </w:t>
      </w:r>
      <w:r w:rsidRPr="008D741D">
        <w:rPr>
          <w:sz w:val="24"/>
        </w:rPr>
        <w:t>haftalarda proje</w:t>
      </w:r>
      <w:r w:rsidRPr="008D741D">
        <w:rPr>
          <w:spacing w:val="-4"/>
          <w:sz w:val="24"/>
        </w:rPr>
        <w:t xml:space="preserve"> </w:t>
      </w:r>
      <w:r w:rsidRPr="008D741D">
        <w:rPr>
          <w:sz w:val="24"/>
        </w:rPr>
        <w:t>uygulanmayacaktır.</w:t>
      </w:r>
    </w:p>
    <w:p w:rsidR="008C0E7F" w:rsidRDefault="002D77F6">
      <w:pPr>
        <w:pStyle w:val="GvdeMetni"/>
        <w:spacing w:before="10"/>
        <w:rPr>
          <w:sz w:val="12"/>
        </w:rPr>
      </w:pPr>
      <w:r>
        <w:pict>
          <v:rect id="_x0000_s1027" style="position:absolute;margin-left:69.4pt;margin-top:9.4pt;width:456.6pt;height:3pt;z-index:-15727104;mso-wrap-distance-left:0;mso-wrap-distance-right:0;mso-position-horizontal-relative:page" fillcolor="#5b9bd4" stroked="f">
            <w10:wrap type="topAndBottom" anchorx="page"/>
          </v:rect>
        </w:pict>
      </w:r>
      <w:r w:rsidR="00FC4E84">
        <w:rPr>
          <w:noProof/>
          <w:lang w:eastAsia="tr-T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910615</wp:posOffset>
            </wp:positionH>
            <wp:positionV relativeFrom="paragraph">
              <wp:posOffset>265313</wp:posOffset>
            </wp:positionV>
            <wp:extent cx="1197376" cy="16335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376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6" style="position:absolute;margin-left:69.4pt;margin-top:43.3pt;width:456.6pt;height:3pt;z-index:-15726080;mso-wrap-distance-left:0;mso-wrap-distance-right:0;mso-position-horizontal-relative:page;mso-position-vertical-relative:text" fillcolor="#5b9bd4" stroked="f">
            <w10:wrap type="topAndBottom" anchorx="page"/>
          </v:rect>
        </w:pict>
      </w:r>
    </w:p>
    <w:p w:rsidR="008C0E7F" w:rsidRDefault="008C0E7F">
      <w:pPr>
        <w:pStyle w:val="GvdeMetni"/>
        <w:spacing w:before="10"/>
        <w:rPr>
          <w:sz w:val="8"/>
        </w:rPr>
      </w:pPr>
    </w:p>
    <w:p w:rsidR="008C0E7F" w:rsidRDefault="008C0E7F">
      <w:pPr>
        <w:pStyle w:val="GvdeMetni"/>
        <w:spacing w:before="8"/>
        <w:rPr>
          <w:sz w:val="10"/>
        </w:rPr>
      </w:pPr>
    </w:p>
    <w:p w:rsidR="008C0E7F" w:rsidRDefault="00FC4E84">
      <w:pPr>
        <w:pStyle w:val="Balk1"/>
        <w:spacing w:line="245" w:lineRule="exact"/>
        <w:rPr>
          <w:spacing w:val="-4"/>
        </w:rPr>
      </w:pPr>
      <w:r>
        <w:t>Eğitim,</w:t>
      </w:r>
      <w:r>
        <w:rPr>
          <w:spacing w:val="-3"/>
        </w:rPr>
        <w:t xml:space="preserve"> </w:t>
      </w:r>
      <w:r>
        <w:t>Sorumluluklar,</w:t>
      </w:r>
      <w:r w:rsidR="008F399B" w:rsidRPr="008F399B">
        <w:t xml:space="preserve"> </w:t>
      </w:r>
      <w:r w:rsidR="008F399B">
        <w:t>Yürürlük ve</w:t>
      </w:r>
      <w:r>
        <w:rPr>
          <w:spacing w:val="-6"/>
        </w:rPr>
        <w:t xml:space="preserve"> </w:t>
      </w:r>
      <w:r>
        <w:t>Yürütme</w:t>
      </w:r>
      <w:r>
        <w:rPr>
          <w:spacing w:val="-4"/>
        </w:rPr>
        <w:t xml:space="preserve"> </w:t>
      </w:r>
    </w:p>
    <w:p w:rsidR="00AC7ADE" w:rsidRDefault="00AC7ADE">
      <w:pPr>
        <w:pStyle w:val="Balk1"/>
        <w:spacing w:line="245" w:lineRule="exact"/>
      </w:pPr>
    </w:p>
    <w:p w:rsidR="008C0E7F" w:rsidRDefault="00FC4E84">
      <w:pPr>
        <w:spacing w:before="182" w:line="396" w:lineRule="auto"/>
        <w:ind w:left="156" w:right="8041"/>
        <w:rPr>
          <w:b/>
          <w:sz w:val="24"/>
        </w:rPr>
      </w:pPr>
      <w:r>
        <w:rPr>
          <w:b/>
          <w:sz w:val="24"/>
        </w:rPr>
        <w:t>Eğitim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6-</w:t>
      </w:r>
    </w:p>
    <w:p w:rsidR="008C0E7F" w:rsidRPr="00023B08" w:rsidRDefault="00FC4E84" w:rsidP="00023B08">
      <w:pPr>
        <w:pStyle w:val="ListeParagraf"/>
        <w:numPr>
          <w:ilvl w:val="0"/>
          <w:numId w:val="5"/>
        </w:numPr>
        <w:tabs>
          <w:tab w:val="left" w:pos="1237"/>
        </w:tabs>
        <w:spacing w:line="254" w:lineRule="auto"/>
        <w:ind w:right="137"/>
        <w:jc w:val="both"/>
        <w:rPr>
          <w:sz w:val="24"/>
        </w:rPr>
      </w:pPr>
      <w:r w:rsidRPr="00023B08">
        <w:rPr>
          <w:sz w:val="24"/>
        </w:rPr>
        <w:t>Bu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yönerge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hükümlerinin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uygulanmasında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görev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yapmak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üzere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Sivas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İl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Millî</w:t>
      </w:r>
      <w:r w:rsidRPr="00023B08">
        <w:rPr>
          <w:spacing w:val="-57"/>
          <w:sz w:val="24"/>
        </w:rPr>
        <w:t xml:space="preserve"> </w:t>
      </w:r>
      <w:r w:rsidRPr="00023B08">
        <w:rPr>
          <w:sz w:val="24"/>
        </w:rPr>
        <w:t>Eğitim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Müdürlüğüne bağlı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merkez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okullardan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belirlenen öğrenci, öğretmen ve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idarecinin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yanı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sıra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İl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Millî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Eğitim</w:t>
      </w:r>
      <w:r w:rsidRPr="00023B08">
        <w:rPr>
          <w:spacing w:val="1"/>
          <w:sz w:val="24"/>
        </w:rPr>
        <w:t xml:space="preserve"> </w:t>
      </w:r>
      <w:r w:rsidR="001F21A5">
        <w:rPr>
          <w:sz w:val="24"/>
        </w:rPr>
        <w:t>Müdürlüğünde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görevli</w:t>
      </w:r>
      <w:r w:rsidRPr="00023B08">
        <w:rPr>
          <w:spacing w:val="1"/>
          <w:sz w:val="24"/>
        </w:rPr>
        <w:t xml:space="preserve"> </w:t>
      </w:r>
      <w:r w:rsidRPr="00023B08">
        <w:rPr>
          <w:sz w:val="24"/>
        </w:rPr>
        <w:t>10</w:t>
      </w:r>
      <w:r w:rsidRPr="00023B08">
        <w:rPr>
          <w:spacing w:val="1"/>
          <w:sz w:val="24"/>
        </w:rPr>
        <w:t xml:space="preserve"> </w:t>
      </w:r>
      <w:proofErr w:type="gramStart"/>
      <w:r w:rsidRPr="00023B08">
        <w:rPr>
          <w:sz w:val="24"/>
        </w:rPr>
        <w:t>personel</w:t>
      </w:r>
      <w:r w:rsidR="001C4E4F">
        <w:rPr>
          <w:sz w:val="24"/>
        </w:rPr>
        <w:t xml:space="preserve"> </w:t>
      </w:r>
      <w:r w:rsidRPr="00023B08">
        <w:rPr>
          <w:spacing w:val="-57"/>
          <w:sz w:val="24"/>
        </w:rPr>
        <w:t xml:space="preserve"> </w:t>
      </w:r>
      <w:r w:rsidRPr="00023B08">
        <w:rPr>
          <w:sz w:val="24"/>
        </w:rPr>
        <w:t>belirlenerek</w:t>
      </w:r>
      <w:proofErr w:type="gramEnd"/>
      <w:r w:rsidRPr="00023B08">
        <w:rPr>
          <w:spacing w:val="-1"/>
          <w:sz w:val="24"/>
        </w:rPr>
        <w:t xml:space="preserve"> </w:t>
      </w:r>
      <w:r w:rsidRPr="00023B08">
        <w:rPr>
          <w:sz w:val="24"/>
        </w:rPr>
        <w:t>Valiliğe</w:t>
      </w:r>
      <w:r w:rsidRPr="00023B08">
        <w:rPr>
          <w:spacing w:val="-1"/>
          <w:sz w:val="24"/>
        </w:rPr>
        <w:t xml:space="preserve"> </w:t>
      </w:r>
      <w:r w:rsidRPr="00023B08">
        <w:rPr>
          <w:sz w:val="24"/>
        </w:rPr>
        <w:t>bildirilir.</w:t>
      </w:r>
    </w:p>
    <w:p w:rsidR="008C0E7F" w:rsidRDefault="00FC4E84">
      <w:pPr>
        <w:pStyle w:val="Balk1"/>
        <w:spacing w:before="171" w:line="396" w:lineRule="auto"/>
        <w:ind w:left="216" w:right="7687" w:hanging="60"/>
        <w:jc w:val="both"/>
      </w:pPr>
      <w:r>
        <w:t>Sorumluluklar</w:t>
      </w:r>
      <w:r>
        <w:rPr>
          <w:spacing w:val="-58"/>
        </w:rPr>
        <w:t xml:space="preserve"> </w:t>
      </w:r>
      <w:r>
        <w:t>MADDE</w:t>
      </w:r>
      <w:r>
        <w:rPr>
          <w:spacing w:val="-1"/>
        </w:rPr>
        <w:t xml:space="preserve"> </w:t>
      </w:r>
      <w:r>
        <w:t>7-</w:t>
      </w:r>
    </w:p>
    <w:p w:rsidR="008C0E7F" w:rsidRDefault="00FC4E84" w:rsidP="003D0BD1">
      <w:pPr>
        <w:pStyle w:val="ListeParagraf"/>
        <w:numPr>
          <w:ilvl w:val="0"/>
          <w:numId w:val="2"/>
        </w:numPr>
        <w:tabs>
          <w:tab w:val="left" w:pos="876"/>
          <w:tab w:val="left" w:pos="877"/>
        </w:tabs>
        <w:spacing w:before="1" w:line="276" w:lineRule="auto"/>
        <w:ind w:right="179"/>
        <w:rPr>
          <w:rFonts w:ascii="Symbol" w:hAnsi="Symbol"/>
          <w:sz w:val="24"/>
        </w:rPr>
      </w:pPr>
      <w:r>
        <w:rPr>
          <w:sz w:val="24"/>
        </w:rPr>
        <w:t>Projenin uygulanmasında okul idareci ve öğretmenleri İl Millî Eğitim Müdürlüğüne, İl</w:t>
      </w:r>
      <w:r>
        <w:rPr>
          <w:spacing w:val="-57"/>
          <w:sz w:val="24"/>
        </w:rPr>
        <w:t xml:space="preserve"> </w:t>
      </w:r>
      <w:r>
        <w:rPr>
          <w:sz w:val="24"/>
        </w:rPr>
        <w:t>Millî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1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yetkilileri</w:t>
      </w:r>
      <w:r>
        <w:rPr>
          <w:spacing w:val="-1"/>
          <w:sz w:val="24"/>
        </w:rPr>
        <w:t xml:space="preserve"> </w:t>
      </w:r>
      <w:r>
        <w:rPr>
          <w:sz w:val="24"/>
        </w:rPr>
        <w:t>Valiliğe</w:t>
      </w:r>
      <w:r>
        <w:rPr>
          <w:spacing w:val="-3"/>
          <w:sz w:val="24"/>
        </w:rPr>
        <w:t xml:space="preserve"> </w:t>
      </w:r>
      <w:r>
        <w:rPr>
          <w:sz w:val="24"/>
        </w:rPr>
        <w:t>karşı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:rsidR="008C0E7F" w:rsidRDefault="00FC4E84" w:rsidP="003D0BD1">
      <w:pPr>
        <w:pStyle w:val="ListeParagraf"/>
        <w:numPr>
          <w:ilvl w:val="0"/>
          <w:numId w:val="2"/>
        </w:numPr>
        <w:tabs>
          <w:tab w:val="left" w:pos="876"/>
          <w:tab w:val="left" w:pos="877"/>
        </w:tabs>
        <w:spacing w:before="4" w:line="276" w:lineRule="auto"/>
        <w:ind w:right="474"/>
        <w:rPr>
          <w:rFonts w:ascii="Symbol" w:hAnsi="Symbol"/>
          <w:sz w:val="24"/>
        </w:rPr>
      </w:pPr>
      <w:r>
        <w:rPr>
          <w:sz w:val="24"/>
        </w:rPr>
        <w:t>Kurumlar elinde bulundurdukları her türlü bilgi ve belgeyi proje paydaş kurumlarla</w:t>
      </w:r>
      <w:r>
        <w:rPr>
          <w:spacing w:val="-57"/>
          <w:sz w:val="24"/>
        </w:rPr>
        <w:t xml:space="preserve"> </w:t>
      </w:r>
      <w:r>
        <w:rPr>
          <w:sz w:val="24"/>
        </w:rPr>
        <w:t>paylaşır.</w:t>
      </w:r>
    </w:p>
    <w:p w:rsidR="00AC7ADE" w:rsidRDefault="00AC7ADE" w:rsidP="003D0BD1">
      <w:pPr>
        <w:pStyle w:val="Balk1"/>
        <w:spacing w:before="172" w:line="276" w:lineRule="auto"/>
      </w:pPr>
    </w:p>
    <w:p w:rsidR="00AC7ADE" w:rsidRDefault="00AC7ADE">
      <w:pPr>
        <w:pStyle w:val="Balk1"/>
        <w:spacing w:before="172"/>
      </w:pPr>
    </w:p>
    <w:p w:rsidR="00AC7ADE" w:rsidRDefault="00AC7ADE">
      <w:pPr>
        <w:pStyle w:val="Balk1"/>
        <w:spacing w:before="172"/>
      </w:pPr>
    </w:p>
    <w:p w:rsidR="00AC7ADE" w:rsidRDefault="00AC7ADE">
      <w:pPr>
        <w:pStyle w:val="Balk1"/>
        <w:spacing w:before="172"/>
      </w:pPr>
    </w:p>
    <w:p w:rsidR="008C0E7F" w:rsidRDefault="00FC4E84">
      <w:pPr>
        <w:pStyle w:val="Balk1"/>
        <w:spacing w:before="172"/>
      </w:pPr>
      <w:r>
        <w:lastRenderedPageBreak/>
        <w:t>Yürürlük</w:t>
      </w:r>
    </w:p>
    <w:p w:rsidR="00AC7ADE" w:rsidRDefault="00FC4E84">
      <w:pPr>
        <w:pStyle w:val="GvdeMetni"/>
        <w:spacing w:before="173"/>
        <w:ind w:left="156"/>
        <w:rPr>
          <w:b/>
          <w:spacing w:val="-4"/>
        </w:rPr>
      </w:pPr>
      <w:r>
        <w:rPr>
          <w:b/>
        </w:rPr>
        <w:t>MADDE</w:t>
      </w:r>
      <w:r>
        <w:rPr>
          <w:b/>
          <w:spacing w:val="-6"/>
        </w:rPr>
        <w:t xml:space="preserve"> </w:t>
      </w:r>
      <w:r>
        <w:rPr>
          <w:b/>
        </w:rPr>
        <w:t>8-</w:t>
      </w:r>
      <w:r>
        <w:rPr>
          <w:b/>
          <w:spacing w:val="-4"/>
        </w:rPr>
        <w:t xml:space="preserve"> </w:t>
      </w:r>
    </w:p>
    <w:p w:rsidR="008C0E7F" w:rsidRDefault="00FC4E84">
      <w:pPr>
        <w:pStyle w:val="GvdeMetni"/>
        <w:spacing w:before="173"/>
        <w:ind w:left="156"/>
      </w:pPr>
      <w:r>
        <w:t>Bu</w:t>
      </w:r>
      <w:r>
        <w:rPr>
          <w:spacing w:val="-2"/>
        </w:rPr>
        <w:t xml:space="preserve"> </w:t>
      </w:r>
      <w:r>
        <w:t>yönerge</w:t>
      </w:r>
      <w:r>
        <w:rPr>
          <w:spacing w:val="-4"/>
        </w:rPr>
        <w:t xml:space="preserve"> </w:t>
      </w:r>
      <w:r>
        <w:t>yayımı</w:t>
      </w:r>
      <w:r>
        <w:rPr>
          <w:spacing w:val="-6"/>
        </w:rPr>
        <w:t xml:space="preserve"> </w:t>
      </w:r>
      <w:r>
        <w:t>tarihinde</w:t>
      </w:r>
      <w:r>
        <w:rPr>
          <w:spacing w:val="-2"/>
        </w:rPr>
        <w:t xml:space="preserve"> </w:t>
      </w:r>
      <w:r>
        <w:t>yürürlüğe</w:t>
      </w:r>
      <w:r>
        <w:rPr>
          <w:spacing w:val="-5"/>
        </w:rPr>
        <w:t xml:space="preserve"> </w:t>
      </w:r>
      <w:r>
        <w:t>girer.</w:t>
      </w:r>
    </w:p>
    <w:p w:rsidR="00AC7ADE" w:rsidRDefault="00AC7ADE" w:rsidP="003D0BD1">
      <w:pPr>
        <w:pStyle w:val="Balk1"/>
        <w:spacing w:before="182"/>
        <w:ind w:left="0"/>
      </w:pPr>
    </w:p>
    <w:p w:rsidR="008C0E7F" w:rsidRDefault="00FC4E84">
      <w:pPr>
        <w:pStyle w:val="Balk1"/>
        <w:spacing w:before="182"/>
      </w:pPr>
      <w:r>
        <w:t>Yürütme</w:t>
      </w:r>
    </w:p>
    <w:p w:rsidR="00AC7ADE" w:rsidRDefault="00FC4E84" w:rsidP="00617DDA">
      <w:pPr>
        <w:pStyle w:val="GvdeMetni"/>
        <w:spacing w:before="175"/>
        <w:ind w:left="156"/>
        <w:rPr>
          <w:b/>
          <w:spacing w:val="-3"/>
        </w:rPr>
      </w:pPr>
      <w:r>
        <w:rPr>
          <w:b/>
        </w:rPr>
        <w:t>MADDE</w:t>
      </w:r>
      <w:r>
        <w:rPr>
          <w:b/>
          <w:spacing w:val="-5"/>
        </w:rPr>
        <w:t xml:space="preserve"> </w:t>
      </w:r>
      <w:r w:rsidR="00617DDA">
        <w:rPr>
          <w:b/>
        </w:rPr>
        <w:t>9</w:t>
      </w:r>
      <w:r>
        <w:rPr>
          <w:b/>
        </w:rPr>
        <w:t>-</w:t>
      </w:r>
      <w:r>
        <w:rPr>
          <w:b/>
          <w:spacing w:val="-3"/>
        </w:rPr>
        <w:t xml:space="preserve"> </w:t>
      </w:r>
    </w:p>
    <w:p w:rsidR="00617DDA" w:rsidRDefault="00FC4E84" w:rsidP="00617DDA">
      <w:pPr>
        <w:pStyle w:val="GvdeMetni"/>
        <w:spacing w:before="175"/>
        <w:ind w:left="156"/>
      </w:pPr>
      <w:r>
        <w:t>Bu yönerge</w:t>
      </w:r>
      <w:r>
        <w:rPr>
          <w:spacing w:val="-3"/>
        </w:rPr>
        <w:t xml:space="preserve"> </w:t>
      </w:r>
      <w:r>
        <w:t>hükümlerini</w:t>
      </w:r>
      <w:r w:rsidR="008D741D">
        <w:t xml:space="preserve"> Sivas Valiliği himayesinde,</w:t>
      </w:r>
      <w:r>
        <w:rPr>
          <w:spacing w:val="-4"/>
        </w:rPr>
        <w:t xml:space="preserve"> </w:t>
      </w:r>
      <w:r>
        <w:t>Sivas</w:t>
      </w:r>
      <w:r>
        <w:rPr>
          <w:spacing w:val="-4"/>
        </w:rPr>
        <w:t xml:space="preserve"> </w:t>
      </w:r>
      <w:r w:rsidR="00B46C5E">
        <w:t>Millî</w:t>
      </w:r>
      <w:r w:rsidR="00B46C5E">
        <w:rPr>
          <w:spacing w:val="-6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yürütür.</w:t>
      </w:r>
      <w:r w:rsidR="00023B08">
        <w:tab/>
      </w:r>
      <w:r w:rsidR="00023B08">
        <w:tab/>
      </w:r>
      <w:r w:rsidR="00023B08">
        <w:tab/>
      </w:r>
      <w:r w:rsidR="00023B08">
        <w:tab/>
      </w:r>
      <w:r w:rsidR="00023B08">
        <w:tab/>
      </w:r>
      <w:r w:rsidR="00023B08">
        <w:tab/>
      </w:r>
      <w:r w:rsidR="00023B08">
        <w:tab/>
      </w:r>
      <w:r w:rsidR="00023B08">
        <w:tab/>
      </w:r>
      <w:r w:rsidR="00023B08">
        <w:tab/>
      </w:r>
    </w:p>
    <w:p w:rsidR="00AC7ADE" w:rsidRDefault="00023B08" w:rsidP="00023B08">
      <w:pPr>
        <w:tabs>
          <w:tab w:val="left" w:pos="6975"/>
        </w:tabs>
      </w:pPr>
      <w:r w:rsidRPr="00023B08">
        <w:tab/>
      </w:r>
    </w:p>
    <w:p w:rsidR="00AC7ADE" w:rsidRDefault="00AC7ADE" w:rsidP="00023B08">
      <w:pPr>
        <w:tabs>
          <w:tab w:val="left" w:pos="6975"/>
        </w:tabs>
      </w:pPr>
    </w:p>
    <w:p w:rsidR="00AC7ADE" w:rsidRDefault="00AC7ADE" w:rsidP="00023B08">
      <w:pPr>
        <w:tabs>
          <w:tab w:val="left" w:pos="6975"/>
        </w:tabs>
      </w:pPr>
    </w:p>
    <w:p w:rsidR="00AC7ADE" w:rsidRDefault="00AC7ADE" w:rsidP="00023B08">
      <w:pPr>
        <w:tabs>
          <w:tab w:val="left" w:pos="6975"/>
        </w:tabs>
      </w:pPr>
    </w:p>
    <w:p w:rsidR="00AC7ADE" w:rsidRDefault="00AC7ADE" w:rsidP="00023B08">
      <w:pPr>
        <w:tabs>
          <w:tab w:val="left" w:pos="6975"/>
        </w:tabs>
      </w:pPr>
    </w:p>
    <w:p w:rsidR="00023B08" w:rsidRPr="00023B08" w:rsidRDefault="00AC7ADE" w:rsidP="00023B08">
      <w:pPr>
        <w:tabs>
          <w:tab w:val="left" w:pos="6975"/>
        </w:tabs>
        <w:rPr>
          <w:rFonts w:eastAsia="Calibri"/>
          <w:sz w:val="24"/>
          <w:szCs w:val="24"/>
        </w:rPr>
      </w:pPr>
      <w:r>
        <w:tab/>
      </w:r>
      <w:r>
        <w:tab/>
      </w:r>
      <w:r w:rsidR="00023B08" w:rsidRPr="00023B08">
        <w:rPr>
          <w:rFonts w:eastAsia="Calibri"/>
          <w:sz w:val="24"/>
          <w:szCs w:val="24"/>
        </w:rPr>
        <w:t>Dr. Yılmaz ŞİMŞEK</w:t>
      </w:r>
    </w:p>
    <w:p w:rsidR="00023B08" w:rsidRPr="00023B08" w:rsidRDefault="00023B08" w:rsidP="00023B08">
      <w:pPr>
        <w:tabs>
          <w:tab w:val="left" w:pos="6975"/>
        </w:tabs>
        <w:rPr>
          <w:rFonts w:eastAsia="Calibri"/>
        </w:rPr>
      </w:pPr>
      <w:r w:rsidRPr="00023B08">
        <w:rPr>
          <w:rFonts w:eastAsia="Calibri"/>
          <w:sz w:val="24"/>
          <w:szCs w:val="24"/>
        </w:rPr>
        <w:t xml:space="preserve">                                                                                                  </w:t>
      </w:r>
      <w:r w:rsidRPr="00023B08">
        <w:rPr>
          <w:rFonts w:eastAsia="Calibri"/>
        </w:rPr>
        <w:t xml:space="preserve">                                       Vali</w:t>
      </w:r>
    </w:p>
    <w:sectPr w:rsidR="00023B08" w:rsidRPr="00023B08">
      <w:headerReference w:type="default" r:id="rId14"/>
      <w:footerReference w:type="default" r:id="rId15"/>
      <w:pgSz w:w="11910" w:h="16840"/>
      <w:pgMar w:top="700" w:right="1280" w:bottom="920" w:left="126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F6" w:rsidRDefault="002D77F6">
      <w:r>
        <w:separator/>
      </w:r>
    </w:p>
  </w:endnote>
  <w:endnote w:type="continuationSeparator" w:id="0">
    <w:p w:rsidR="002D77F6" w:rsidRDefault="002D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7F" w:rsidRDefault="002D77F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6.55pt;margin-top:794.25pt;width:79.35pt;height:13.05pt;z-index:-15800320;mso-position-horizontal-relative:page;mso-position-vertical-relative:page" filled="f" stroked="f">
          <v:textbox style="mso-next-textbox:#_x0000_s2050" inset="0,0,0,0">
            <w:txbxContent>
              <w:p w:rsidR="008C0E7F" w:rsidRDefault="00FC4E84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SİVAS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ARGE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 w:rsidR="00B7580F">
                  <w:rPr>
                    <w:rFonts w:ascii="Calibri" w:hAnsi="Calibri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7F" w:rsidRDefault="002D77F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6.55pt;margin-top:794.25pt;width:79.35pt;height:13.05pt;z-index:-15799808;mso-position-horizontal-relative:page;mso-position-vertical-relative:page" filled="f" stroked="f">
          <v:textbox inset="0,0,0,0">
            <w:txbxContent>
              <w:p w:rsidR="008C0E7F" w:rsidRDefault="00FC4E84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SİVAS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ARGE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 w:rsidR="008D741D">
                  <w:rPr>
                    <w:rFonts w:ascii="Calibri" w:hAnsi="Calibri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F6" w:rsidRDefault="002D77F6">
      <w:r>
        <w:separator/>
      </w:r>
    </w:p>
  </w:footnote>
  <w:footnote w:type="continuationSeparator" w:id="0">
    <w:p w:rsidR="002D77F6" w:rsidRDefault="002D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7F" w:rsidRDefault="00FC4E8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15136" behindDoc="1" locked="0" layoutInCell="1" allowOverlap="1" wp14:anchorId="0B2807E9" wp14:editId="19C42D05">
          <wp:simplePos x="0" y="0"/>
          <wp:positionH relativeFrom="page">
            <wp:posOffset>1499869</wp:posOffset>
          </wp:positionH>
          <wp:positionV relativeFrom="page">
            <wp:posOffset>458469</wp:posOffset>
          </wp:positionV>
          <wp:extent cx="638175" cy="791209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791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5648" behindDoc="1" locked="0" layoutInCell="1" allowOverlap="1" wp14:anchorId="15FFD536" wp14:editId="12A33B88">
          <wp:simplePos x="0" y="0"/>
          <wp:positionH relativeFrom="page">
            <wp:posOffset>5184443</wp:posOffset>
          </wp:positionH>
          <wp:positionV relativeFrom="page">
            <wp:posOffset>476959</wp:posOffset>
          </wp:positionV>
          <wp:extent cx="910237" cy="702739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0237" cy="702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7F" w:rsidRDefault="008C0E7F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BE2"/>
    <w:multiLevelType w:val="hybridMultilevel"/>
    <w:tmpl w:val="C8B68BC4"/>
    <w:lvl w:ilvl="0" w:tplc="47BE9F9E">
      <w:start w:val="1"/>
      <w:numFmt w:val="lowerLetter"/>
      <w:lvlText w:val="(%1)"/>
      <w:lvlJc w:val="left"/>
      <w:pPr>
        <w:ind w:left="941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B7A9D3E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BC105156">
      <w:numFmt w:val="bullet"/>
      <w:lvlText w:val="•"/>
      <w:lvlJc w:val="left"/>
      <w:pPr>
        <w:ind w:left="2142" w:hanging="360"/>
      </w:pPr>
      <w:rPr>
        <w:rFonts w:hint="default"/>
        <w:lang w:val="tr-TR" w:eastAsia="en-US" w:bidi="ar-SA"/>
      </w:rPr>
    </w:lvl>
    <w:lvl w:ilvl="3" w:tplc="E3969F3A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4" w:tplc="F08E0CAE">
      <w:numFmt w:val="bullet"/>
      <w:lvlText w:val="•"/>
      <w:lvlJc w:val="left"/>
      <w:pPr>
        <w:ind w:left="3948" w:hanging="360"/>
      </w:pPr>
      <w:rPr>
        <w:rFonts w:hint="default"/>
        <w:lang w:val="tr-TR" w:eastAsia="en-US" w:bidi="ar-SA"/>
      </w:rPr>
    </w:lvl>
    <w:lvl w:ilvl="5" w:tplc="CA722296">
      <w:numFmt w:val="bullet"/>
      <w:lvlText w:val="•"/>
      <w:lvlJc w:val="left"/>
      <w:pPr>
        <w:ind w:left="4851" w:hanging="360"/>
      </w:pPr>
      <w:rPr>
        <w:rFonts w:hint="default"/>
        <w:lang w:val="tr-TR" w:eastAsia="en-US" w:bidi="ar-SA"/>
      </w:rPr>
    </w:lvl>
    <w:lvl w:ilvl="6" w:tplc="236A00AE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7" w:tplc="848672E4">
      <w:numFmt w:val="bullet"/>
      <w:lvlText w:val="•"/>
      <w:lvlJc w:val="left"/>
      <w:pPr>
        <w:ind w:left="6657" w:hanging="360"/>
      </w:pPr>
      <w:rPr>
        <w:rFonts w:hint="default"/>
        <w:lang w:val="tr-TR" w:eastAsia="en-US" w:bidi="ar-SA"/>
      </w:rPr>
    </w:lvl>
    <w:lvl w:ilvl="8" w:tplc="FAA64E92">
      <w:numFmt w:val="bullet"/>
      <w:lvlText w:val="•"/>
      <w:lvlJc w:val="left"/>
      <w:pPr>
        <w:ind w:left="756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8A818C4"/>
    <w:multiLevelType w:val="hybridMultilevel"/>
    <w:tmpl w:val="5E9638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8D719A"/>
    <w:multiLevelType w:val="hybridMultilevel"/>
    <w:tmpl w:val="F27408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73909"/>
    <w:multiLevelType w:val="hybridMultilevel"/>
    <w:tmpl w:val="C12EB050"/>
    <w:lvl w:ilvl="0" w:tplc="99A28A78">
      <w:numFmt w:val="bullet"/>
      <w:lvlText w:val=""/>
      <w:lvlJc w:val="left"/>
      <w:pPr>
        <w:ind w:left="876" w:hanging="360"/>
      </w:pPr>
      <w:rPr>
        <w:rFonts w:hint="default"/>
        <w:w w:val="100"/>
        <w:lang w:val="tr-TR" w:eastAsia="en-US" w:bidi="ar-SA"/>
      </w:rPr>
    </w:lvl>
    <w:lvl w:ilvl="1" w:tplc="BFC44CEA">
      <w:numFmt w:val="bullet"/>
      <w:lvlText w:val="•"/>
      <w:lvlJc w:val="left"/>
      <w:pPr>
        <w:ind w:left="1728" w:hanging="360"/>
      </w:pPr>
      <w:rPr>
        <w:rFonts w:hint="default"/>
        <w:lang w:val="tr-TR" w:eastAsia="en-US" w:bidi="ar-SA"/>
      </w:rPr>
    </w:lvl>
    <w:lvl w:ilvl="2" w:tplc="4440BCAC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3" w:tplc="A8AC7EDC">
      <w:numFmt w:val="bullet"/>
      <w:lvlText w:val="•"/>
      <w:lvlJc w:val="left"/>
      <w:pPr>
        <w:ind w:left="3425" w:hanging="360"/>
      </w:pPr>
      <w:rPr>
        <w:rFonts w:hint="default"/>
        <w:lang w:val="tr-TR" w:eastAsia="en-US" w:bidi="ar-SA"/>
      </w:rPr>
    </w:lvl>
    <w:lvl w:ilvl="4" w:tplc="21BC7E9C">
      <w:numFmt w:val="bullet"/>
      <w:lvlText w:val="•"/>
      <w:lvlJc w:val="left"/>
      <w:pPr>
        <w:ind w:left="4274" w:hanging="360"/>
      </w:pPr>
      <w:rPr>
        <w:rFonts w:hint="default"/>
        <w:lang w:val="tr-TR" w:eastAsia="en-US" w:bidi="ar-SA"/>
      </w:rPr>
    </w:lvl>
    <w:lvl w:ilvl="5" w:tplc="8BBAFAB8">
      <w:numFmt w:val="bullet"/>
      <w:lvlText w:val="•"/>
      <w:lvlJc w:val="left"/>
      <w:pPr>
        <w:ind w:left="5123" w:hanging="360"/>
      </w:pPr>
      <w:rPr>
        <w:rFonts w:hint="default"/>
        <w:lang w:val="tr-TR" w:eastAsia="en-US" w:bidi="ar-SA"/>
      </w:rPr>
    </w:lvl>
    <w:lvl w:ilvl="6" w:tplc="0164A142">
      <w:numFmt w:val="bullet"/>
      <w:lvlText w:val="•"/>
      <w:lvlJc w:val="left"/>
      <w:pPr>
        <w:ind w:left="5971" w:hanging="360"/>
      </w:pPr>
      <w:rPr>
        <w:rFonts w:hint="default"/>
        <w:lang w:val="tr-TR" w:eastAsia="en-US" w:bidi="ar-SA"/>
      </w:rPr>
    </w:lvl>
    <w:lvl w:ilvl="7" w:tplc="F5DA42EC">
      <w:numFmt w:val="bullet"/>
      <w:lvlText w:val="•"/>
      <w:lvlJc w:val="left"/>
      <w:pPr>
        <w:ind w:left="6820" w:hanging="360"/>
      </w:pPr>
      <w:rPr>
        <w:rFonts w:hint="default"/>
        <w:lang w:val="tr-TR" w:eastAsia="en-US" w:bidi="ar-SA"/>
      </w:rPr>
    </w:lvl>
    <w:lvl w:ilvl="8" w:tplc="B8C63990">
      <w:numFmt w:val="bullet"/>
      <w:lvlText w:val="•"/>
      <w:lvlJc w:val="left"/>
      <w:pPr>
        <w:ind w:left="7669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5705603"/>
    <w:multiLevelType w:val="hybridMultilevel"/>
    <w:tmpl w:val="000C3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0E7F"/>
    <w:rsid w:val="00023B08"/>
    <w:rsid w:val="000901FA"/>
    <w:rsid w:val="001C4E4F"/>
    <w:rsid w:val="001F21A5"/>
    <w:rsid w:val="002B1AE4"/>
    <w:rsid w:val="002D77F6"/>
    <w:rsid w:val="00337A9B"/>
    <w:rsid w:val="003D0BD1"/>
    <w:rsid w:val="004438B5"/>
    <w:rsid w:val="00483F08"/>
    <w:rsid w:val="004B4406"/>
    <w:rsid w:val="00617DDA"/>
    <w:rsid w:val="00714621"/>
    <w:rsid w:val="00742E37"/>
    <w:rsid w:val="007B461C"/>
    <w:rsid w:val="008644E6"/>
    <w:rsid w:val="008C0E7F"/>
    <w:rsid w:val="008D741D"/>
    <w:rsid w:val="008F399B"/>
    <w:rsid w:val="00A51798"/>
    <w:rsid w:val="00AC7ADE"/>
    <w:rsid w:val="00B46C5E"/>
    <w:rsid w:val="00B7580F"/>
    <w:rsid w:val="00E15271"/>
    <w:rsid w:val="00F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3E050D"/>
  <w15:docId w15:val="{BA0408CA-A865-4905-8498-6453A1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10"/>
      <w:ind w:left="3493" w:right="122" w:hanging="1477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21"/>
      <w:ind w:left="8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758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580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758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580F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74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41D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ResulCATAL</dc:creator>
  <cp:lastModifiedBy>MetehanBOZKURT</cp:lastModifiedBy>
  <cp:revision>16</cp:revision>
  <dcterms:created xsi:type="dcterms:W3CDTF">2023-10-17T07:08:00Z</dcterms:created>
  <dcterms:modified xsi:type="dcterms:W3CDTF">2023-10-20T12:50:00Z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